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1ACC3228" w14:textId="6B6D14A4" w:rsidR="00802643" w:rsidRDefault="00802643" w:rsidP="00802643">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 omejevalnih ukrepih</w:t>
      </w:r>
      <w:r w:rsidR="00624334">
        <w:rPr>
          <w:rFonts w:ascii="Arial" w:hAnsi="Arial"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.pdf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xml. obliki ali nepodpisan ESPD v xml.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Za ostale sodelujoče ponudnik v razdelek »Sodelujoči«, del »ESPD – ostali sodelujoči« priloži lastnoročno podpisane ESPD v pdf. obliki, ali v elektronski obliki podpisan xml.</w:t>
      </w:r>
    </w:p>
    <w:p w14:paraId="1AEAEB98" w14:textId="5C5B34E3"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ali pdf.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5FC2C6B5" w:rsidR="00BB5243" w:rsidRPr="00D70D23"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802643">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802643">
        <w:rPr>
          <w:rFonts w:ascii="Arial" w:hAnsi="Arial" w:cs="Arial"/>
          <w:sz w:val="20"/>
          <w:szCs w:val="20"/>
        </w:rPr>
        <w:t xml:space="preserve"> in 6</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4EC40BCA" w14:textId="2EDAA747" w:rsidR="00624334" w:rsidRPr="00624334" w:rsidRDefault="00624334" w:rsidP="00624334">
      <w:pPr>
        <w:spacing w:before="240" w:after="60" w:line="260" w:lineRule="exact"/>
        <w:jc w:val="both"/>
        <w:rPr>
          <w:rFonts w:ascii="Arial" w:hAnsi="Arial" w:cs="Arial"/>
        </w:rPr>
      </w:pPr>
      <w:r w:rsidRPr="00624334">
        <w:rPr>
          <w:rFonts w:ascii="Arial" w:hAnsi="Arial" w:cs="Arial"/>
        </w:rPr>
        <w:lastRenderedPageBreak/>
        <w:t xml:space="preserve">V primeru, da ponudnik oddaja ponudbo še z drugimi gospodarskimi subjekti (skupina ponudnikov, podizvajalci, </w:t>
      </w:r>
      <w:bookmarkStart w:id="2" w:name="_Hlk132368683"/>
      <w:r w:rsidRPr="00624334">
        <w:rPr>
          <w:rFonts w:ascii="Arial" w:hAnsi="Arial" w:cs="Arial"/>
        </w:rPr>
        <w:t>gospodarski subjekti, na katerih kapacitete se sklicuje ponudnik</w:t>
      </w:r>
      <w:bookmarkEnd w:id="2"/>
      <w:r w:rsidRPr="00624334">
        <w:rPr>
          <w:rFonts w:ascii="Arial" w:hAnsi="Arial" w:cs="Arial"/>
        </w:rPr>
        <w:t>) morajo le-ti izpolnjene in podpisane obrazce naložiti v razdelek »Sodelujoči«, del »Izjava – ostali sodelujoči« (obrazec 5 in obrazec 6 – le podizvajalec ali subjekt, na katerega zmogljivosti se sklicuje ponudnik, če predstavljajo več kot 10 % vrednosti naročila).</w:t>
      </w:r>
    </w:p>
    <w:p w14:paraId="52051D06" w14:textId="77777777" w:rsidR="00624334" w:rsidRDefault="00624334" w:rsidP="00624334">
      <w:pPr>
        <w:spacing w:before="120" w:after="60" w:line="260" w:lineRule="exact"/>
        <w:jc w:val="both"/>
        <w:rPr>
          <w:rFonts w:ascii="Arial" w:hAnsi="Arial" w:cs="Arial"/>
        </w:rPr>
      </w:pPr>
      <w:r w:rsidRPr="00624334">
        <w:rPr>
          <w:rFonts w:ascii="Arial" w:hAnsi="Arial" w:cs="Arial"/>
        </w:rPr>
        <w:t>V primeru skupne ponudbe se mora v razdelek »Druge – priloge« naložiti tudi skenirana in podpisana partnerska pogodba.</w:t>
      </w:r>
    </w:p>
    <w:p w14:paraId="4141BDB7" w14:textId="77777777" w:rsidR="007D5ECF" w:rsidRDefault="007D5ECF" w:rsidP="00624334">
      <w:pPr>
        <w:spacing w:before="120" w:after="60" w:line="260" w:lineRule="exact"/>
        <w:jc w:val="both"/>
        <w:rPr>
          <w:rFonts w:ascii="Arial" w:hAnsi="Arial" w:cs="Arial"/>
        </w:rPr>
      </w:pP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51468AD5" w14:textId="77777777" w:rsidR="007D5ECF" w:rsidRPr="00A320AB" w:rsidRDefault="007D5ECF" w:rsidP="007D5ECF">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1A48F575" w14:textId="77777777" w:rsidR="007D5ECF" w:rsidRPr="002319C0" w:rsidRDefault="007D5ECF" w:rsidP="007D5ECF">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2319C0">
        <w:rPr>
          <w:rFonts w:cs="Arial"/>
          <w:bCs/>
          <w:i/>
          <w:iCs/>
          <w:spacing w:val="-1"/>
          <w:szCs w:val="20"/>
          <w:lang w:eastAsia="sl-SI"/>
        </w:rPr>
        <w:t>ponudbena cena (M1),</w:t>
      </w:r>
    </w:p>
    <w:p w14:paraId="7BFD4871" w14:textId="77777777" w:rsidR="007D5ECF" w:rsidRPr="002E6430" w:rsidRDefault="007D5ECF" w:rsidP="007D5ECF">
      <w:pPr>
        <w:spacing w:after="0" w:line="260" w:lineRule="exact"/>
        <w:ind w:left="357"/>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3ED10712" w14:textId="77777777" w:rsidR="007D5ECF" w:rsidRPr="002E6430" w:rsidRDefault="007D5ECF" w:rsidP="007D5ECF">
      <w:pPr>
        <w:spacing w:before="100" w:beforeAutospacing="1"/>
        <w:jc w:val="both"/>
        <w:rPr>
          <w:rFonts w:ascii="Arial" w:eastAsia="Calibri" w:hAnsi="Arial" w:cs="Arial"/>
          <w:bCs w:val="0"/>
        </w:rPr>
      </w:pPr>
      <m:oMathPara>
        <m:oMath>
          <m:r>
            <w:rPr>
              <w:rFonts w:ascii="Cambria Math" w:eastAsia="Calibri" w:hAnsi="Cambria Math" w:cs="Arial"/>
            </w:rPr>
            <m:t>T1=80∙</m:t>
          </m:r>
          <m:f>
            <m:fPr>
              <m:ctrlPr>
                <w:rPr>
                  <w:rFonts w:ascii="Cambria Math" w:eastAsia="Calibri" w:hAnsi="Cambria Math" w:cs="Arial"/>
                  <w:i/>
                </w:rPr>
              </m:ctrlPr>
            </m:fPr>
            <m:num>
              <m:r>
                <w:rPr>
                  <w:rFonts w:ascii="Cambria Math" w:eastAsia="Calibri" w:hAnsi="Cambria Math" w:cs="Arial"/>
                </w:rPr>
                <m:t>Cmin</m:t>
              </m:r>
            </m:num>
            <m:den>
              <m:r>
                <w:rPr>
                  <w:rFonts w:ascii="Cambria Math" w:eastAsia="Calibri" w:hAnsi="Cambria Math" w:cs="Arial"/>
                </w:rPr>
                <m:t>C</m:t>
              </m:r>
            </m:den>
          </m:f>
        </m:oMath>
      </m:oMathPara>
    </w:p>
    <w:p w14:paraId="7409064B" w14:textId="77777777" w:rsidR="007D5ECF" w:rsidRPr="002E6430" w:rsidRDefault="007D5ECF" w:rsidP="007D5ECF">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19435366" w14:textId="77777777" w:rsidR="007D5ECF" w:rsidRPr="002E6430" w:rsidRDefault="007D5ECF" w:rsidP="007D5ECF">
      <w:pPr>
        <w:spacing w:after="0" w:line="260" w:lineRule="exact"/>
        <w:ind w:left="357"/>
        <w:jc w:val="both"/>
        <w:rPr>
          <w:rFonts w:ascii="Arial" w:hAnsi="Arial" w:cs="Arial"/>
          <w:i/>
          <w:iCs/>
          <w:sz w:val="16"/>
          <w:szCs w:val="16"/>
        </w:rPr>
      </w:pPr>
      <w:r w:rsidRPr="002E6430">
        <w:rPr>
          <w:rFonts w:ascii="Arial" w:hAnsi="Arial" w:cs="Arial"/>
          <w:i/>
          <w:iCs/>
          <w:sz w:val="16"/>
          <w:szCs w:val="16"/>
        </w:rPr>
        <w:t>Cmin - najnižja ponudbena cena (v EUR brez DDV)</w:t>
      </w:r>
    </w:p>
    <w:p w14:paraId="46E3361D" w14:textId="77777777" w:rsidR="007D5ECF" w:rsidRPr="002E6430" w:rsidRDefault="007D5ECF" w:rsidP="007D5ECF">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159FCA02" w14:textId="77777777" w:rsidR="007D5ECF" w:rsidRDefault="007D5ECF" w:rsidP="007D5ECF">
      <w:pPr>
        <w:spacing w:before="120"/>
        <w:ind w:firstLine="357"/>
        <w:rPr>
          <w:rFonts w:ascii="Arial" w:hAnsi="Arial" w:cs="Arial"/>
          <w:spacing w:val="-1"/>
          <w:lang w:eastAsia="sl-SI"/>
        </w:rPr>
      </w:pPr>
      <w:r w:rsidRPr="002E6430">
        <w:rPr>
          <w:rFonts w:ascii="Arial" w:hAnsi="Arial" w:cs="Arial"/>
          <w:spacing w:val="-1"/>
          <w:lang w:eastAsia="sl-SI"/>
        </w:rPr>
        <w:t xml:space="preserve">Ponudnik lahko z naslova merila M1 prejme največ </w:t>
      </w:r>
      <w:r>
        <w:rPr>
          <w:rFonts w:ascii="Arial" w:hAnsi="Arial" w:cs="Arial"/>
          <w:spacing w:val="-1"/>
          <w:lang w:eastAsia="sl-SI"/>
        </w:rPr>
        <w:t>osemdeset</w:t>
      </w:r>
      <w:r w:rsidRPr="002E6430">
        <w:rPr>
          <w:rFonts w:ascii="Arial" w:hAnsi="Arial" w:cs="Arial"/>
          <w:spacing w:val="-1"/>
          <w:lang w:eastAsia="sl-SI"/>
        </w:rPr>
        <w:t xml:space="preserve"> (</w:t>
      </w:r>
      <w:r>
        <w:rPr>
          <w:rFonts w:ascii="Arial" w:hAnsi="Arial" w:cs="Arial"/>
          <w:spacing w:val="-1"/>
          <w:lang w:eastAsia="sl-SI"/>
        </w:rPr>
        <w:t>80</w:t>
      </w:r>
      <w:r w:rsidRPr="002E6430">
        <w:rPr>
          <w:rFonts w:ascii="Arial" w:hAnsi="Arial" w:cs="Arial"/>
          <w:spacing w:val="-1"/>
          <w:lang w:eastAsia="sl-SI"/>
        </w:rPr>
        <w:t xml:space="preserve">) točk (T1max = </w:t>
      </w:r>
      <w:r>
        <w:rPr>
          <w:rFonts w:ascii="Arial" w:hAnsi="Arial" w:cs="Arial"/>
          <w:spacing w:val="-1"/>
          <w:lang w:eastAsia="sl-SI"/>
        </w:rPr>
        <w:t>80</w:t>
      </w:r>
      <w:r w:rsidRPr="002E6430">
        <w:rPr>
          <w:rFonts w:ascii="Arial" w:hAnsi="Arial" w:cs="Arial"/>
          <w:spacing w:val="-1"/>
          <w:lang w:eastAsia="sl-SI"/>
        </w:rPr>
        <w:t>).</w:t>
      </w:r>
    </w:p>
    <w:p w14:paraId="2E156F8A" w14:textId="77777777" w:rsidR="007D5ECF" w:rsidRPr="002319C0" w:rsidRDefault="007D5ECF" w:rsidP="007D5ECF">
      <w:pPr>
        <w:pStyle w:val="Odstavekseznama"/>
        <w:numPr>
          <w:ilvl w:val="0"/>
          <w:numId w:val="25"/>
        </w:numPr>
        <w:spacing w:after="60" w:line="260" w:lineRule="exact"/>
        <w:ind w:left="368" w:hanging="357"/>
        <w:contextualSpacing w:val="0"/>
        <w:jc w:val="both"/>
        <w:rPr>
          <w:rFonts w:cs="Arial"/>
          <w:bCs/>
          <w:i/>
          <w:iCs/>
          <w:spacing w:val="-1"/>
          <w:szCs w:val="20"/>
          <w:lang w:eastAsia="sl-SI"/>
        </w:rPr>
      </w:pPr>
      <w:r>
        <w:rPr>
          <w:rFonts w:cs="Arial"/>
          <w:bCs/>
          <w:i/>
          <w:iCs/>
          <w:spacing w:val="-1"/>
          <w:szCs w:val="20"/>
          <w:lang w:eastAsia="sl-SI"/>
        </w:rPr>
        <w:t>R</w:t>
      </w:r>
      <w:r w:rsidRPr="002319C0">
        <w:rPr>
          <w:rFonts w:cs="Arial"/>
          <w:bCs/>
          <w:i/>
          <w:iCs/>
          <w:spacing w:val="-1"/>
          <w:szCs w:val="20"/>
          <w:lang w:eastAsia="sl-SI"/>
        </w:rPr>
        <w:t xml:space="preserve">eference </w:t>
      </w:r>
      <w:r>
        <w:rPr>
          <w:rFonts w:cs="Arial"/>
          <w:bCs/>
          <w:i/>
          <w:iCs/>
          <w:spacing w:val="-1"/>
          <w:szCs w:val="20"/>
          <w:lang w:eastAsia="sl-SI"/>
        </w:rPr>
        <w:t>strokovnega kadra</w:t>
      </w:r>
      <w:r w:rsidRPr="002319C0">
        <w:rPr>
          <w:rFonts w:cs="Arial"/>
          <w:bCs/>
          <w:i/>
          <w:iCs/>
          <w:spacing w:val="-1"/>
          <w:szCs w:val="20"/>
          <w:lang w:eastAsia="sl-SI"/>
        </w:rPr>
        <w:t xml:space="preserve"> – M2</w:t>
      </w:r>
    </w:p>
    <w:p w14:paraId="0764DF8C" w14:textId="77777777" w:rsidR="007D5ECF" w:rsidRDefault="007D5ECF" w:rsidP="007D5ECF">
      <w:pPr>
        <w:spacing w:after="0" w:line="260" w:lineRule="exact"/>
        <w:ind w:left="357"/>
        <w:jc w:val="both"/>
        <w:rPr>
          <w:rFonts w:ascii="Arial" w:hAnsi="Arial" w:cs="Arial"/>
        </w:rPr>
      </w:pPr>
      <w:r w:rsidRPr="002E6430">
        <w:rPr>
          <w:rFonts w:ascii="Arial" w:hAnsi="Arial" w:cs="Arial"/>
        </w:rPr>
        <w:t xml:space="preserve">Do točk za merilo M2 je upravičen ponudnik, ki bo za </w:t>
      </w:r>
      <w:r>
        <w:rPr>
          <w:rFonts w:ascii="Arial" w:hAnsi="Arial" w:cs="Arial"/>
        </w:rPr>
        <w:t>referenco</w:t>
      </w:r>
      <w:r w:rsidRPr="00207478">
        <w:rPr>
          <w:rFonts w:ascii="Arial" w:hAnsi="Arial" w:cs="Arial"/>
        </w:rPr>
        <w:t xml:space="preserve"> strokovnega kadra </w:t>
      </w:r>
      <w:r w:rsidRPr="002E6430">
        <w:rPr>
          <w:rFonts w:ascii="Arial" w:hAnsi="Arial" w:cs="Arial"/>
        </w:rPr>
        <w:t xml:space="preserve">izkazal </w:t>
      </w:r>
      <w:bookmarkStart w:id="3" w:name="_Hlk140752561"/>
      <w:r w:rsidRPr="002E6430">
        <w:rPr>
          <w:rFonts w:ascii="Arial" w:hAnsi="Arial" w:cs="Arial"/>
        </w:rPr>
        <w:t xml:space="preserve">reference </w:t>
      </w:r>
      <w:bookmarkEnd w:id="3"/>
      <w:r w:rsidRPr="002E6430">
        <w:rPr>
          <w:rFonts w:ascii="Arial" w:hAnsi="Arial" w:cs="Arial"/>
        </w:rPr>
        <w:t>podobnih projektov. Naročnik v okviru točkovanja po merilih ne bo upošteval tistih referenc, ki jih je ponudnik navedel za dokazovanje tehničnih in kadrovskih pogojev oz. sposobnosti.</w:t>
      </w:r>
    </w:p>
    <w:p w14:paraId="43E0AC3D" w14:textId="608AC4B7" w:rsidR="007D5ECF" w:rsidRDefault="007D5ECF" w:rsidP="007D5ECF">
      <w:pPr>
        <w:spacing w:before="120" w:after="120" w:line="260" w:lineRule="exact"/>
        <w:ind w:left="357"/>
        <w:jc w:val="both"/>
        <w:rPr>
          <w:rFonts w:ascii="Arial" w:hAnsi="Arial" w:cs="Arial"/>
        </w:rPr>
      </w:pPr>
      <w:r w:rsidRPr="0094276C">
        <w:rPr>
          <w:rFonts w:ascii="Arial" w:hAnsi="Arial" w:cs="Arial"/>
        </w:rPr>
        <w:t>Za vsak</w:t>
      </w:r>
      <w:r>
        <w:rPr>
          <w:rFonts w:ascii="Arial" w:hAnsi="Arial" w:cs="Arial"/>
        </w:rPr>
        <w:t xml:space="preserve"> </w:t>
      </w:r>
      <w:r w:rsidRPr="0094276C">
        <w:rPr>
          <w:rFonts w:ascii="Arial" w:hAnsi="Arial" w:cs="Arial"/>
        </w:rPr>
        <w:t xml:space="preserve">referenčni projekt, kjer je </w:t>
      </w:r>
      <w:r>
        <w:rPr>
          <w:rFonts w:ascii="Arial" w:hAnsi="Arial" w:cs="Arial"/>
        </w:rPr>
        <w:t xml:space="preserve">strokovni kader </w:t>
      </w:r>
      <w:r w:rsidRPr="00207478">
        <w:rPr>
          <w:rFonts w:ascii="Arial" w:hAnsi="Arial" w:cs="Arial"/>
        </w:rPr>
        <w:t xml:space="preserve">ponudnika </w:t>
      </w:r>
      <w:r w:rsidR="001D1027" w:rsidRPr="00C66A70">
        <w:rPr>
          <w:rFonts w:ascii="Arial" w:hAnsi="Arial" w:cs="Arial"/>
          <w:lang w:eastAsia="sl-SI"/>
        </w:rPr>
        <w:t xml:space="preserve">je v zadnjih </w:t>
      </w:r>
      <w:r w:rsidR="005024F1">
        <w:rPr>
          <w:rFonts w:ascii="Arial" w:hAnsi="Arial" w:cs="Arial"/>
          <w:lang w:eastAsia="sl-SI"/>
        </w:rPr>
        <w:t>trideset</w:t>
      </w:r>
      <w:r w:rsidR="001D1027" w:rsidRPr="00C66A70">
        <w:rPr>
          <w:rFonts w:ascii="Arial" w:hAnsi="Arial" w:cs="Arial"/>
          <w:lang w:eastAsia="sl-SI"/>
        </w:rPr>
        <w:t xml:space="preserve"> (</w:t>
      </w:r>
      <w:r w:rsidR="005024F1">
        <w:rPr>
          <w:rFonts w:ascii="Arial" w:hAnsi="Arial" w:cs="Arial"/>
          <w:lang w:eastAsia="sl-SI"/>
        </w:rPr>
        <w:t>30</w:t>
      </w:r>
      <w:r w:rsidR="001D1027" w:rsidRPr="00C66A70">
        <w:rPr>
          <w:rFonts w:ascii="Arial" w:hAnsi="Arial" w:cs="Arial"/>
          <w:lang w:eastAsia="sl-SI"/>
        </w:rPr>
        <w:t>) letih</w:t>
      </w:r>
      <w:r w:rsidR="001D1027" w:rsidRPr="00207478">
        <w:rPr>
          <w:rFonts w:ascii="Arial" w:hAnsi="Arial" w:cs="Arial"/>
        </w:rPr>
        <w:t xml:space="preserve"> </w:t>
      </w:r>
      <w:r w:rsidRPr="00207478">
        <w:rPr>
          <w:rFonts w:ascii="Arial" w:hAnsi="Arial" w:cs="Arial"/>
        </w:rPr>
        <w:t xml:space="preserve">sodeloval pri </w:t>
      </w:r>
      <w:r>
        <w:rPr>
          <w:rFonts w:ascii="Arial" w:hAnsi="Arial" w:cs="Arial"/>
        </w:rPr>
        <w:t>izdelavi</w:t>
      </w:r>
      <w:r w:rsidRPr="0094276C">
        <w:rPr>
          <w:rFonts w:ascii="Arial" w:hAnsi="Arial" w:cs="Arial"/>
        </w:rPr>
        <w:t xml:space="preserve"> </w:t>
      </w:r>
      <w:r>
        <w:rPr>
          <w:rFonts w:ascii="Arial" w:hAnsi="Arial" w:cs="Arial"/>
        </w:rPr>
        <w:t>projektne dokumentacije</w:t>
      </w:r>
      <w:r w:rsidRPr="0094276C">
        <w:rPr>
          <w:rFonts w:ascii="Arial" w:hAnsi="Arial" w:cs="Arial"/>
        </w:rPr>
        <w:t xml:space="preserve"> za pridobitev gradbenega dovoljenja (PGD/DGD) </w:t>
      </w:r>
      <w:r w:rsidRPr="002319C0">
        <w:rPr>
          <w:rFonts w:ascii="Arial" w:hAnsi="Arial" w:cs="Arial"/>
          <w:b/>
        </w:rPr>
        <w:t>ali</w:t>
      </w:r>
      <w:r w:rsidRPr="0094276C">
        <w:rPr>
          <w:rFonts w:ascii="Arial" w:hAnsi="Arial" w:cs="Arial"/>
        </w:rPr>
        <w:t xml:space="preserve"> projekt</w:t>
      </w:r>
      <w:r>
        <w:rPr>
          <w:rFonts w:ascii="Arial" w:hAnsi="Arial" w:cs="Arial"/>
        </w:rPr>
        <w:t>a</w:t>
      </w:r>
      <w:r w:rsidRPr="0094276C">
        <w:rPr>
          <w:rFonts w:ascii="Arial" w:hAnsi="Arial" w:cs="Arial"/>
        </w:rPr>
        <w:t xml:space="preserve"> za izvedbo (PZI) za gradnjo </w:t>
      </w:r>
      <w:r>
        <w:rPr>
          <w:rFonts w:ascii="Arial" w:hAnsi="Arial" w:cs="Arial"/>
        </w:rPr>
        <w:t>vsaj 1</w:t>
      </w:r>
      <w:r w:rsidRPr="007A4557">
        <w:rPr>
          <w:rFonts w:ascii="Arial" w:hAnsi="Arial" w:cs="Arial"/>
        </w:rPr>
        <w:t xml:space="preserve"> AB drenažne</w:t>
      </w:r>
      <w:r>
        <w:rPr>
          <w:rFonts w:ascii="Arial" w:hAnsi="Arial" w:cs="Arial"/>
        </w:rPr>
        <w:t>ga</w:t>
      </w:r>
      <w:r w:rsidRPr="007A4557">
        <w:rPr>
          <w:rFonts w:ascii="Arial" w:hAnsi="Arial" w:cs="Arial"/>
        </w:rPr>
        <w:t xml:space="preserve"> vodnjak</w:t>
      </w:r>
      <w:r>
        <w:rPr>
          <w:rFonts w:ascii="Arial" w:hAnsi="Arial" w:cs="Arial"/>
        </w:rPr>
        <w:t>a</w:t>
      </w:r>
      <w:r w:rsidRPr="007A4557">
        <w:rPr>
          <w:rFonts w:ascii="Arial" w:hAnsi="Arial" w:cs="Arial"/>
        </w:rPr>
        <w:t xml:space="preserve"> – moznik</w:t>
      </w:r>
      <w:r>
        <w:rPr>
          <w:rFonts w:ascii="Arial" w:hAnsi="Arial" w:cs="Arial"/>
        </w:rPr>
        <w:t>a</w:t>
      </w:r>
      <w:r w:rsidRPr="007A4557">
        <w:rPr>
          <w:rFonts w:ascii="Arial" w:hAnsi="Arial" w:cs="Arial"/>
        </w:rPr>
        <w:t xml:space="preserve"> velikega obsega (premera nad 3 m) globine najmanj 20 m za ustalitev zemeljskega plazu na območju sprejetega državnega prostorskega načrta ali na območju, opredeljenem z Odlokom o programu priprave državnega prostorskega načrta</w:t>
      </w:r>
      <w:r>
        <w:rPr>
          <w:rFonts w:ascii="Arial" w:hAnsi="Arial" w:cs="Arial"/>
        </w:rPr>
        <w:t>.</w:t>
      </w:r>
    </w:p>
    <w:p w14:paraId="1D3C8AB6" w14:textId="77777777" w:rsidR="007D5ECF" w:rsidRPr="00207478" w:rsidRDefault="007D5ECF" w:rsidP="007D5ECF">
      <w:pPr>
        <w:spacing w:line="260" w:lineRule="exact"/>
        <w:ind w:left="357"/>
        <w:jc w:val="both"/>
        <w:rPr>
          <w:rFonts w:ascii="Arial" w:hAnsi="Arial" w:cs="Arial"/>
        </w:rPr>
      </w:pPr>
      <w:r w:rsidRPr="00207478">
        <w:rPr>
          <w:rFonts w:ascii="Arial" w:hAnsi="Arial" w:cs="Arial"/>
        </w:rPr>
        <w:t>Vsaka referenca strokovnega kadra, ki ustreza zahtevam, prinaša 10 točk. Za strokovni kader se priznata največ dve (2) dodatni referenci. Ponudnik lahko z naslova merila M2 prejme največ dvajset (20) točk (T2max = 20).</w:t>
      </w:r>
    </w:p>
    <w:p w14:paraId="36A226D5" w14:textId="77777777" w:rsidR="007D5ECF" w:rsidRPr="00A320AB" w:rsidRDefault="007D5ECF" w:rsidP="007D5ECF">
      <w:pPr>
        <w:spacing w:before="240" w:line="260" w:lineRule="exact"/>
        <w:jc w:val="both"/>
        <w:rPr>
          <w:rFonts w:ascii="Arial" w:hAnsi="Arial" w:cs="Arial"/>
          <w:spacing w:val="-1"/>
          <w:lang w:eastAsia="sl-SI"/>
        </w:rPr>
      </w:pPr>
      <w:r w:rsidRPr="00A320A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05B8947F" w14:textId="77777777" w:rsidR="007D5ECF" w:rsidRPr="00A320AB" w:rsidRDefault="007D5ECF" w:rsidP="007D5ECF">
      <w:pPr>
        <w:spacing w:before="100" w:beforeAutospacing="1"/>
        <w:jc w:val="both"/>
        <w:rPr>
          <w:rFonts w:ascii="Arial" w:eastAsia="Calibri" w:hAnsi="Arial" w:cs="Arial"/>
        </w:rPr>
      </w:pPr>
      <m:oMathPara>
        <m:oMath>
          <m:r>
            <w:rPr>
              <w:rFonts w:ascii="Cambria Math" w:eastAsia="Calibri" w:hAnsi="Cambria Math" w:cs="Arial"/>
            </w:rPr>
            <m:t>T=T1+T2</m:t>
          </m:r>
        </m:oMath>
      </m:oMathPara>
    </w:p>
    <w:p w14:paraId="15257AD2" w14:textId="77777777" w:rsidR="007D5ECF" w:rsidRPr="00A320AB" w:rsidRDefault="007D5ECF" w:rsidP="007D5ECF">
      <w:pPr>
        <w:spacing w:after="0" w:line="260" w:lineRule="exact"/>
        <w:ind w:left="357"/>
        <w:jc w:val="both"/>
        <w:rPr>
          <w:rFonts w:ascii="Arial" w:hAnsi="Arial" w:cs="Arial"/>
          <w:i/>
          <w:iCs/>
          <w:sz w:val="16"/>
          <w:szCs w:val="16"/>
        </w:rPr>
      </w:pPr>
      <w:r w:rsidRPr="00A320AB">
        <w:rPr>
          <w:rFonts w:ascii="Arial" w:hAnsi="Arial" w:cs="Arial"/>
          <w:i/>
          <w:iCs/>
          <w:sz w:val="16"/>
          <w:szCs w:val="16"/>
        </w:rPr>
        <w:t>T1 - število točk, doseženih po merilu M1</w:t>
      </w:r>
    </w:p>
    <w:p w14:paraId="59E583FC" w14:textId="77777777" w:rsidR="007D5ECF" w:rsidRPr="00A320AB" w:rsidRDefault="007D5ECF" w:rsidP="007D5ECF">
      <w:pPr>
        <w:spacing w:after="0" w:line="260" w:lineRule="exact"/>
        <w:ind w:left="357"/>
        <w:jc w:val="both"/>
        <w:rPr>
          <w:rFonts w:ascii="Arial" w:hAnsi="Arial" w:cs="Arial"/>
          <w:i/>
          <w:iCs/>
          <w:sz w:val="16"/>
          <w:szCs w:val="16"/>
        </w:rPr>
      </w:pPr>
      <w:r w:rsidRPr="00A320AB">
        <w:rPr>
          <w:rFonts w:ascii="Arial" w:hAnsi="Arial" w:cs="Arial"/>
          <w:i/>
          <w:iCs/>
          <w:sz w:val="16"/>
          <w:szCs w:val="16"/>
        </w:rPr>
        <w:t>T2 - število točk, doseženih po merilu M2</w:t>
      </w:r>
    </w:p>
    <w:p w14:paraId="55052F24" w14:textId="77777777" w:rsidR="007D5ECF" w:rsidRDefault="007D5ECF" w:rsidP="007D5ECF">
      <w:pPr>
        <w:spacing w:before="240" w:line="260" w:lineRule="exact"/>
        <w:jc w:val="both"/>
        <w:rPr>
          <w:rFonts w:ascii="Arial" w:hAnsi="Arial" w:cs="Arial"/>
          <w:spacing w:val="-1"/>
          <w:lang w:eastAsia="sl-SI"/>
        </w:rPr>
      </w:pPr>
      <w:r w:rsidRPr="00A320AB">
        <w:rPr>
          <w:rFonts w:ascii="Arial" w:hAnsi="Arial" w:cs="Arial"/>
          <w:spacing w:val="-1"/>
          <w:lang w:eastAsia="sl-SI"/>
        </w:rPr>
        <w:t xml:space="preserve">Posamezna ponudba lahko prejme največ 100 točk (T1max + T2max = 100). </w:t>
      </w:r>
    </w:p>
    <w:tbl>
      <w:tblPr>
        <w:tblW w:w="6840" w:type="dxa"/>
        <w:jc w:val="center"/>
        <w:tblLook w:val="04A0" w:firstRow="1" w:lastRow="0" w:firstColumn="1" w:lastColumn="0" w:noHBand="0" w:noVBand="1"/>
      </w:tblPr>
      <w:tblGrid>
        <w:gridCol w:w="4760"/>
        <w:gridCol w:w="2080"/>
      </w:tblGrid>
      <w:tr w:rsidR="007D5ECF" w:rsidRPr="00824B90" w14:paraId="7AEFAB56" w14:textId="77777777" w:rsidTr="00D114B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2EE54B1" w14:textId="77777777" w:rsidR="007D5ECF" w:rsidRPr="00824B90" w:rsidRDefault="007D5ECF" w:rsidP="00D114BF">
            <w:pPr>
              <w:spacing w:after="0"/>
              <w:jc w:val="center"/>
              <w:rPr>
                <w:rFonts w:ascii="Arial" w:hAnsi="Arial" w:cs="Arial"/>
                <w:b/>
                <w:bCs w:val="0"/>
                <w:color w:val="000000"/>
              </w:rPr>
            </w:pPr>
            <w:r w:rsidRPr="00824B90">
              <w:rPr>
                <w:rFonts w:ascii="Arial" w:hAnsi="Arial" w:cs="Arial"/>
                <w:b/>
                <w:color w:val="000000"/>
              </w:rPr>
              <w:lastRenderedPageBreak/>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C33D142" w14:textId="77777777" w:rsidR="007D5ECF" w:rsidRPr="00824B90" w:rsidRDefault="007D5ECF" w:rsidP="00D114BF">
            <w:pPr>
              <w:spacing w:after="0"/>
              <w:jc w:val="center"/>
              <w:rPr>
                <w:rFonts w:ascii="Arial" w:hAnsi="Arial" w:cs="Arial"/>
                <w:b/>
                <w:bCs w:val="0"/>
                <w:color w:val="000000"/>
              </w:rPr>
            </w:pPr>
            <w:r w:rsidRPr="00824B90">
              <w:rPr>
                <w:rFonts w:ascii="Arial" w:hAnsi="Arial" w:cs="Arial"/>
                <w:b/>
                <w:color w:val="000000"/>
              </w:rPr>
              <w:t>Max. možno število točk</w:t>
            </w:r>
          </w:p>
        </w:tc>
      </w:tr>
      <w:tr w:rsidR="007D5ECF" w:rsidRPr="00824B90" w14:paraId="27AAEAF9" w14:textId="77777777" w:rsidTr="00D114B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8D04B1" w14:textId="77777777" w:rsidR="007D5ECF" w:rsidRPr="00824B90" w:rsidRDefault="007D5ECF" w:rsidP="00D114BF">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57F9DD48" w14:textId="77777777" w:rsidR="007D5ECF" w:rsidRPr="00824B90" w:rsidRDefault="007D5ECF" w:rsidP="00D114BF">
            <w:pPr>
              <w:spacing w:after="0"/>
              <w:jc w:val="center"/>
              <w:rPr>
                <w:rFonts w:ascii="Arial" w:hAnsi="Arial" w:cs="Arial"/>
                <w:b/>
              </w:rPr>
            </w:pPr>
            <w:r>
              <w:rPr>
                <w:rFonts w:ascii="Arial" w:hAnsi="Arial" w:cs="Arial"/>
                <w:b/>
              </w:rPr>
              <w:t>8</w:t>
            </w:r>
            <w:r w:rsidRPr="00824B90">
              <w:rPr>
                <w:rFonts w:ascii="Arial" w:hAnsi="Arial" w:cs="Arial"/>
                <w:b/>
              </w:rPr>
              <w:t>0</w:t>
            </w:r>
          </w:p>
        </w:tc>
      </w:tr>
      <w:tr w:rsidR="007D5ECF" w:rsidRPr="00824B90" w14:paraId="16CB9F1C" w14:textId="77777777" w:rsidTr="00D114B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0527CC" w14:textId="77777777" w:rsidR="007D5ECF" w:rsidRPr="00824B90" w:rsidRDefault="007D5ECF" w:rsidP="00D114BF">
            <w:pPr>
              <w:spacing w:before="60" w:after="0"/>
              <w:jc w:val="both"/>
              <w:rPr>
                <w:rFonts w:ascii="Arial" w:hAnsi="Arial" w:cs="Arial"/>
                <w:b/>
                <w:color w:val="000000"/>
              </w:rPr>
            </w:pPr>
            <w:r>
              <w:rPr>
                <w:rFonts w:ascii="Arial" w:hAnsi="Arial" w:cs="Arial"/>
                <w:b/>
                <w:spacing w:val="-1"/>
                <w:lang w:eastAsia="sl-SI"/>
              </w:rPr>
              <w:t>Dodatne reference strokovnega 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57D4B90A" w14:textId="77777777" w:rsidR="007D5ECF" w:rsidRPr="00824B90" w:rsidRDefault="007D5ECF" w:rsidP="00D114BF">
            <w:pPr>
              <w:spacing w:after="0"/>
              <w:jc w:val="center"/>
              <w:rPr>
                <w:rFonts w:ascii="Arial" w:hAnsi="Arial" w:cs="Arial"/>
                <w:b/>
              </w:rPr>
            </w:pPr>
            <w:r>
              <w:rPr>
                <w:rFonts w:ascii="Arial" w:hAnsi="Arial" w:cs="Arial"/>
                <w:b/>
              </w:rPr>
              <w:t>2</w:t>
            </w:r>
            <w:r w:rsidRPr="00824B90">
              <w:rPr>
                <w:rFonts w:ascii="Arial" w:hAnsi="Arial" w:cs="Arial"/>
                <w:b/>
              </w:rPr>
              <w:t>0</w:t>
            </w:r>
          </w:p>
        </w:tc>
      </w:tr>
      <w:tr w:rsidR="007D5ECF" w:rsidRPr="00824B90" w14:paraId="455E18FA" w14:textId="77777777" w:rsidTr="00D114B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1CA3ACEC" w14:textId="77777777" w:rsidR="007D5ECF" w:rsidRPr="00824B90" w:rsidRDefault="007D5ECF" w:rsidP="00D114BF">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E2D929B" w14:textId="77777777" w:rsidR="007D5ECF" w:rsidRPr="00824B90" w:rsidRDefault="007D5ECF" w:rsidP="00D114BF">
            <w:pPr>
              <w:spacing w:after="0"/>
              <w:jc w:val="center"/>
              <w:rPr>
                <w:rFonts w:ascii="Arial" w:hAnsi="Arial" w:cs="Arial"/>
                <w:b/>
              </w:rPr>
            </w:pPr>
            <w:r w:rsidRPr="00824B90">
              <w:rPr>
                <w:rFonts w:ascii="Arial" w:hAnsi="Arial" w:cs="Arial"/>
                <w:b/>
              </w:rPr>
              <w:t>100</w:t>
            </w:r>
          </w:p>
        </w:tc>
      </w:tr>
    </w:tbl>
    <w:p w14:paraId="45F11266" w14:textId="77777777" w:rsidR="007D5ECF" w:rsidRDefault="007D5ECF" w:rsidP="007D5ECF">
      <w:pPr>
        <w:spacing w:before="120" w:after="0" w:line="260" w:lineRule="exact"/>
        <w:rPr>
          <w:rFonts w:ascii="Arial" w:hAnsi="Arial" w:cs="Arial"/>
          <w:b/>
        </w:rPr>
      </w:pPr>
    </w:p>
    <w:p w14:paraId="4C5BBC41" w14:textId="77777777" w:rsidR="007D5ECF" w:rsidRPr="00824B90" w:rsidRDefault="007D5ECF" w:rsidP="007D5ECF">
      <w:pPr>
        <w:spacing w:before="120" w:after="0" w:line="260" w:lineRule="exact"/>
        <w:rPr>
          <w:rFonts w:ascii="Arial" w:hAnsi="Arial" w:cs="Arial"/>
          <w:b/>
          <w:bCs w:val="0"/>
        </w:rPr>
      </w:pPr>
      <w:r w:rsidRPr="00824B90">
        <w:rPr>
          <w:rFonts w:ascii="Arial" w:hAnsi="Arial" w:cs="Arial"/>
          <w:b/>
        </w:rPr>
        <w:t>Podmerilo:</w:t>
      </w:r>
    </w:p>
    <w:p w14:paraId="7651E459" w14:textId="77777777" w:rsidR="007D5ECF" w:rsidRPr="00824B90" w:rsidRDefault="007D5ECF" w:rsidP="007D5ECF">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6CA650B6" w14:textId="77777777" w:rsidR="007D5ECF" w:rsidRDefault="007D5ECF" w:rsidP="0080439A">
      <w:pPr>
        <w:spacing w:after="120" w:line="260" w:lineRule="exact"/>
        <w:jc w:val="both"/>
        <w:rPr>
          <w:rFonts w:ascii="Arial" w:hAnsi="Arial" w:cs="Arial"/>
          <w:b/>
          <w:bCs w:val="0"/>
        </w:rPr>
      </w:pPr>
    </w:p>
    <w:p w14:paraId="44A0679C" w14:textId="69C2AE51"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6EC68C30" w14:textId="77777777" w:rsidR="00624334" w:rsidRPr="00DA349E" w:rsidRDefault="00624334" w:rsidP="00624334">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4"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4"/>
      <w:r w:rsidRPr="00DA349E">
        <w:rPr>
          <w:rFonts w:ascii="Arial" w:hAnsi="Arial" w:cs="Arial"/>
          <w:lang w:eastAsia="zh-CN"/>
        </w:rPr>
        <w:t xml:space="preserve">. </w:t>
      </w:r>
    </w:p>
    <w:p w14:paraId="51FD01F3" w14:textId="77777777" w:rsidR="00624334" w:rsidRPr="00824B90" w:rsidRDefault="00624334" w:rsidP="00624334">
      <w:pPr>
        <w:spacing w:before="100" w:beforeAutospacing="1" w:after="120" w:line="260" w:lineRule="exact"/>
        <w:ind w:left="357"/>
        <w:jc w:val="both"/>
        <w:rPr>
          <w:rFonts w:ascii="Arial" w:hAnsi="Arial" w:cs="Arial"/>
        </w:rPr>
      </w:pPr>
      <w:r w:rsidRPr="00824B90">
        <w:rPr>
          <w:rFonts w:ascii="Arial" w:hAnsi="Arial" w:cs="Arial"/>
        </w:rPr>
        <w:lastRenderedPageBreak/>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240B27F" w14:textId="77777777" w:rsidR="00624334" w:rsidRPr="00CF30E8" w:rsidRDefault="00624334" w:rsidP="00624334">
      <w:pPr>
        <w:spacing w:before="120" w:after="60" w:line="260" w:lineRule="exact"/>
        <w:ind w:left="357"/>
        <w:jc w:val="both"/>
        <w:rPr>
          <w:rFonts w:ascii="Arial" w:hAnsi="Arial" w:cs="Arial"/>
          <w:b/>
        </w:rPr>
      </w:pPr>
      <w:r w:rsidRPr="00CF30E8">
        <w:rPr>
          <w:rFonts w:ascii="Arial" w:hAnsi="Arial" w:cs="Arial"/>
          <w:b/>
        </w:rPr>
        <w:t>Dokazila:</w:t>
      </w:r>
    </w:p>
    <w:p w14:paraId="370CAF91"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7CB82A35"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40383FF8" w14:textId="77777777" w:rsidR="00624334" w:rsidRPr="00895D3F" w:rsidRDefault="00624334" w:rsidP="00624334">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FAEBBA" w14:textId="77777777" w:rsidR="00624334" w:rsidRDefault="00624334" w:rsidP="00624334">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5D322838" w14:textId="77777777" w:rsidR="00624334" w:rsidRPr="00895D3F" w:rsidRDefault="00624334" w:rsidP="00624334">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683DCA87" w14:textId="77777777" w:rsidR="00624334" w:rsidRDefault="00624334" w:rsidP="00624334">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258F833F"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(2. odstavek 75. člena):</w:t>
      </w:r>
    </w:p>
    <w:p w14:paraId="0DAAD870" w14:textId="77777777" w:rsidR="00624334" w:rsidRDefault="00624334" w:rsidP="00624334">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6E3DFE47"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5B50CF78" w14:textId="77777777" w:rsidR="00624334"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p>
    <w:p w14:paraId="7B9E138B" w14:textId="77777777" w:rsidR="00624334" w:rsidRDefault="00624334" w:rsidP="00624334">
      <w:pPr>
        <w:spacing w:after="60" w:line="260" w:lineRule="exact"/>
        <w:ind w:left="357"/>
        <w:jc w:val="both"/>
        <w:rPr>
          <w:rFonts w:ascii="Arial" w:hAnsi="Arial" w:cs="Arial"/>
          <w:b/>
        </w:rPr>
      </w:pPr>
    </w:p>
    <w:p w14:paraId="46341B2A"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lastRenderedPageBreak/>
        <w:t>gospodarski subjekt (a. točka 4. odstavka 75. člena):</w:t>
      </w:r>
    </w:p>
    <w:p w14:paraId="5802FBAA" w14:textId="77777777" w:rsidR="00624334" w:rsidRDefault="00624334" w:rsidP="00624334">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057D87B2"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3BCB7076"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06A62C92"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(b. točka 4. odstavek 75. člena):</w:t>
      </w:r>
    </w:p>
    <w:p w14:paraId="30089E61" w14:textId="77777777" w:rsidR="00624334" w:rsidRPr="004C495E" w:rsidRDefault="00624334" w:rsidP="00624334">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5B0B1B3" w14:textId="77777777" w:rsidR="00624334" w:rsidRPr="004C495E" w:rsidRDefault="00624334" w:rsidP="00624334">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9DFE49"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263123B1" w14:textId="77777777" w:rsidR="00624334" w:rsidRPr="002042D0" w:rsidRDefault="00624334" w:rsidP="00624334">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Pr>
          <w:rFonts w:ascii="Arial" w:hAnsi="Arial" w:cs="Arial"/>
          <w:b/>
        </w:rPr>
        <w:t xml:space="preserve"> </w:t>
      </w:r>
      <w:r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463309CD"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(6. odstavek 75. člena):</w:t>
      </w:r>
    </w:p>
    <w:p w14:paraId="2F0BE8C5"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76EDAB99"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f.)</w:t>
      </w:r>
      <w:r w:rsidRPr="004C7B08">
        <w:rPr>
          <w:rFonts w:ascii="Arial" w:hAnsi="Arial" w:cs="Arial"/>
          <w:sz w:val="20"/>
          <w:szCs w:val="20"/>
        </w:rPr>
        <w:t>;</w:t>
      </w:r>
    </w:p>
    <w:p w14:paraId="16DD0B37"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3903EF8F"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670A0BBA" w14:textId="77777777" w:rsidR="00624334" w:rsidRPr="002A3CF1" w:rsidRDefault="00624334" w:rsidP="00624334">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770C30E" w14:textId="77777777" w:rsidR="00624334" w:rsidRPr="0031128B" w:rsidRDefault="00624334" w:rsidP="00624334">
      <w:pPr>
        <w:spacing w:before="120" w:after="120" w:line="260" w:lineRule="exact"/>
        <w:ind w:left="357"/>
        <w:jc w:val="both"/>
        <w:rPr>
          <w:rFonts w:ascii="Arial" w:hAnsi="Arial" w:cs="Arial"/>
        </w:rPr>
      </w:pPr>
      <w:r>
        <w:rPr>
          <w:rFonts w:ascii="Arial" w:hAnsi="Arial" w:cs="Arial"/>
        </w:rPr>
        <w:t>Gospodarski subjekt (p</w:t>
      </w:r>
      <w:r w:rsidRPr="0031128B">
        <w:rPr>
          <w:rFonts w:ascii="Arial" w:hAnsi="Arial" w:cs="Arial"/>
        </w:rPr>
        <w:t>onudnik/partner v skupnem nastopu/podizvajalec</w:t>
      </w:r>
      <w:r>
        <w:rPr>
          <w:rFonts w:ascii="Arial" w:hAnsi="Arial" w:cs="Arial"/>
        </w:rPr>
        <w:t>)</w:t>
      </w:r>
      <w:r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Pr="0031128B">
        <w:rPr>
          <w:rFonts w:ascii="Arial" w:hAnsi="Arial" w:cs="Arial"/>
        </w:rPr>
        <w:t xml:space="preserve"> </w:t>
      </w:r>
      <w:r w:rsidRPr="0031128B">
        <w:rPr>
          <w:rFonts w:ascii="Arial" w:hAnsi="Arial" w:cs="Arial"/>
          <w:color w:val="000000"/>
          <w:shd w:val="clear" w:color="auto" w:fill="FFFFFF"/>
        </w:rPr>
        <w:t xml:space="preserve">Če naročnik oceni, da dokazi, ki jih je predložil gospodarski subjekt, zadoščajo, gospodarskega subjekta ne glede na prvi, b) točke četrtega in šesti odstavek tega </w:t>
      </w:r>
      <w:r w:rsidRPr="0031128B">
        <w:rPr>
          <w:rFonts w:ascii="Arial" w:hAnsi="Arial" w:cs="Arial"/>
          <w:color w:val="000000"/>
          <w:shd w:val="clear" w:color="auto" w:fill="FFFFFF"/>
        </w:rPr>
        <w:lastRenderedPageBreak/>
        <w:t>člena ne izključi iz postopka javnega naročanja. Če naročnik oceni, da ukrepi ne zadoščajo, gospodarskemu subjektu pošlje utemeljitev takšne odločitve.</w:t>
      </w:r>
    </w:p>
    <w:p w14:paraId="0BF79375" w14:textId="77777777" w:rsidR="00624334" w:rsidRPr="00415606" w:rsidRDefault="00624334" w:rsidP="00624334">
      <w:pPr>
        <w:spacing w:before="120" w:after="60" w:line="260" w:lineRule="exact"/>
        <w:ind w:left="357"/>
        <w:jc w:val="both"/>
        <w:rPr>
          <w:rFonts w:ascii="Arial" w:hAnsi="Arial" w:cs="Arial"/>
          <w:b/>
        </w:rPr>
      </w:pPr>
      <w:r w:rsidRPr="00415606">
        <w:rPr>
          <w:rFonts w:ascii="Arial" w:hAnsi="Arial" w:cs="Arial"/>
          <w:b/>
        </w:rPr>
        <w:t>Dokazilo:</w:t>
      </w:r>
    </w:p>
    <w:p w14:paraId="33E098CA" w14:textId="77777777" w:rsidR="00624334" w:rsidRPr="00B36B8A" w:rsidRDefault="00624334" w:rsidP="00624334">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4A525A72" w14:textId="77777777" w:rsidR="00624334" w:rsidRPr="00415606" w:rsidRDefault="00624334" w:rsidP="00624334">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546491D1" w14:textId="77777777" w:rsidR="00624334" w:rsidRDefault="00624334" w:rsidP="00624334">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13AE6ED" w14:textId="77777777" w:rsidR="00624334" w:rsidRPr="00DA349E" w:rsidRDefault="00624334" w:rsidP="00624334">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3BB9F06F"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6749A019"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0E8FCDC1"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3DD52374" w14:textId="77777777" w:rsidR="00624334" w:rsidRPr="00DA349E" w:rsidRDefault="00624334" w:rsidP="00624334">
      <w:pPr>
        <w:spacing w:before="120" w:after="60" w:line="260" w:lineRule="exact"/>
        <w:ind w:left="357"/>
        <w:jc w:val="both"/>
        <w:rPr>
          <w:rFonts w:ascii="Arial" w:hAnsi="Arial" w:cs="Arial"/>
          <w:b/>
        </w:rPr>
      </w:pPr>
      <w:r w:rsidRPr="00DA349E">
        <w:rPr>
          <w:rFonts w:ascii="Arial" w:hAnsi="Arial" w:cs="Arial"/>
          <w:b/>
        </w:rPr>
        <w:t>Dokazil</w:t>
      </w:r>
      <w:r>
        <w:rPr>
          <w:rFonts w:ascii="Arial" w:hAnsi="Arial" w:cs="Arial"/>
          <w:b/>
        </w:rPr>
        <w:t>o</w:t>
      </w:r>
      <w:r w:rsidRPr="00DA349E">
        <w:rPr>
          <w:rFonts w:ascii="Arial" w:hAnsi="Arial" w:cs="Arial"/>
          <w:b/>
        </w:rPr>
        <w:t>:</w:t>
      </w:r>
    </w:p>
    <w:p w14:paraId="34BDF7C7" w14:textId="6B52BC41" w:rsidR="00624334" w:rsidRPr="00DA349E" w:rsidRDefault="00624334" w:rsidP="00624334">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6.</w:t>
      </w:r>
    </w:p>
    <w:p w14:paraId="76D75093" w14:textId="77777777" w:rsidR="00624334" w:rsidRPr="00DA349E" w:rsidRDefault="00624334" w:rsidP="00624334">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w:t>
      </w:r>
      <w:r w:rsidR="0095782E" w:rsidRPr="0095782E">
        <w:rPr>
          <w:rFonts w:ascii="Arial" w:hAnsi="Arial" w:cs="Arial"/>
          <w:b/>
          <w:color w:val="000000"/>
        </w:rPr>
        <w:lastRenderedPageBreak/>
        <w:t>zahteval dokazila o izpolnjevanju pogojev, jih bo moral ponudnik predložiti v roku, ki ga bo določil naročnik.</w:t>
      </w:r>
    </w:p>
    <w:p w14:paraId="5D27EEBC" w14:textId="1DE82FAB" w:rsidR="00F06E29" w:rsidRPr="001E7FEF"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1E7FEF">
        <w:rPr>
          <w:rFonts w:ascii="Arial" w:hAnsi="Arial" w:cs="Arial"/>
          <w:b/>
          <w:sz w:val="22"/>
        </w:rPr>
        <w:t>Ekonomski in finančni položaj</w:t>
      </w:r>
    </w:p>
    <w:p w14:paraId="38EACA57" w14:textId="77777777" w:rsidR="007D5ECF" w:rsidRPr="0094276C" w:rsidRDefault="007D5ECF" w:rsidP="007D5ECF">
      <w:pPr>
        <w:ind w:left="284"/>
        <w:jc w:val="both"/>
        <w:rPr>
          <w:rFonts w:ascii="Arial" w:hAnsi="Arial" w:cs="Arial"/>
        </w:rPr>
      </w:pPr>
      <w:r w:rsidRPr="0094276C">
        <w:rPr>
          <w:rFonts w:ascii="Arial" w:hAnsi="Arial" w:cs="Arial"/>
        </w:rPr>
        <w:t>Ponudnik je imel v zadnjih treh poslovnih letih (če posluje manj kot 3 leta, v obdobju, odkar posluje) povprečje čistih prihodkov od prodaje v višini vsaj 500.000,00 EUR.</w:t>
      </w:r>
    </w:p>
    <w:p w14:paraId="22613D94" w14:textId="77777777" w:rsidR="007D5ECF" w:rsidRPr="0094276C" w:rsidRDefault="007D5ECF" w:rsidP="007D5ECF">
      <w:pPr>
        <w:ind w:left="284"/>
        <w:jc w:val="both"/>
        <w:rPr>
          <w:rFonts w:ascii="Arial" w:hAnsi="Arial" w:cs="Arial"/>
        </w:rPr>
      </w:pPr>
      <w:r w:rsidRPr="0094276C">
        <w:rPr>
          <w:rFonts w:ascii="Arial" w:hAnsi="Arial" w:cs="Arial"/>
        </w:rPr>
        <w:t xml:space="preserve">Kot zadnja tri poslovna leta štejejo tista, za katera so izdelani in dostopni računovodski izkazi v uradnih evidencah. </w:t>
      </w:r>
    </w:p>
    <w:p w14:paraId="3808B380" w14:textId="5B50B803"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70DF52A4"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 xml:space="preserve">Izpolnjen obrazec ESPD (v »Del IV: Pogoji za sodelovanje, Oddelek B: Ekonomski in finančni položaj, </w:t>
      </w:r>
      <w:r w:rsidR="00BE4496">
        <w:rPr>
          <w:rFonts w:ascii="Arial" w:hAnsi="Arial" w:cs="Arial"/>
          <w:b/>
          <w:color w:val="000000"/>
        </w:rPr>
        <w:t>Povprečni</w:t>
      </w:r>
      <w:r w:rsidRPr="00202343">
        <w:rPr>
          <w:rFonts w:ascii="Arial" w:hAnsi="Arial" w:cs="Arial"/>
          <w:b/>
          <w:color w:val="000000"/>
        </w:rPr>
        <w:t xml:space="preserve"> letni promet«).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27BEA12E" w14:textId="65A1CDEE" w:rsidR="00410B3D" w:rsidRPr="007D5ECF" w:rsidRDefault="00410B3D" w:rsidP="00202343">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5F4B2B8D" w14:textId="77777777" w:rsidR="007D5ECF" w:rsidRDefault="007D5ECF" w:rsidP="007D5ECF">
      <w:pPr>
        <w:pStyle w:val="Golobesedilo"/>
        <w:jc w:val="both"/>
        <w:rPr>
          <w:rFonts w:ascii="Arial" w:hAnsi="Arial" w:cs="Arial"/>
          <w:b/>
          <w:bCs/>
          <w:sz w:val="20"/>
          <w:szCs w:val="20"/>
        </w:rPr>
      </w:pPr>
    </w:p>
    <w:p w14:paraId="71ECF829" w14:textId="06EA22F1" w:rsidR="007D5ECF" w:rsidRPr="007D5ECF" w:rsidRDefault="007D5ECF" w:rsidP="007D5ECF">
      <w:pPr>
        <w:pStyle w:val="Golobesedilo"/>
        <w:jc w:val="both"/>
        <w:rPr>
          <w:rFonts w:ascii="Arial" w:hAnsi="Arial" w:cs="Arial"/>
          <w:b/>
          <w:bCs/>
          <w:sz w:val="20"/>
          <w:szCs w:val="20"/>
        </w:rPr>
      </w:pPr>
      <w:r w:rsidRPr="007D5ECF">
        <w:rPr>
          <w:rFonts w:ascii="Arial" w:hAnsi="Arial" w:cs="Arial"/>
          <w:b/>
          <w:bCs/>
          <w:sz w:val="20"/>
          <w:szCs w:val="20"/>
        </w:rPr>
        <w:t>Vodja projektiranja</w:t>
      </w:r>
    </w:p>
    <w:p w14:paraId="2AF93DB3" w14:textId="77777777" w:rsidR="007D5ECF" w:rsidRPr="007D5ECF" w:rsidRDefault="007D5ECF" w:rsidP="007D5ECF">
      <w:pPr>
        <w:pStyle w:val="Odstavekseznama"/>
        <w:numPr>
          <w:ilvl w:val="0"/>
          <w:numId w:val="30"/>
        </w:numPr>
        <w:spacing w:after="60" w:line="260" w:lineRule="exact"/>
        <w:ind w:left="1068"/>
        <w:jc w:val="both"/>
        <w:rPr>
          <w:rFonts w:cs="Arial"/>
          <w:szCs w:val="20"/>
          <w:lang w:eastAsia="sl-SI"/>
        </w:rPr>
      </w:pPr>
      <w:r w:rsidRPr="007D5ECF">
        <w:rPr>
          <w:rFonts w:cs="Arial"/>
          <w:szCs w:val="20"/>
          <w:lang w:eastAsia="sl-SI"/>
        </w:rPr>
        <w:t>imeti mora najmanj VII. raven izobrazbe (univerzitetna ali 2. bolonjska stopnja) gradbene smeri, najmanj deset (10) let delovnih izkušenj.</w:t>
      </w:r>
    </w:p>
    <w:p w14:paraId="36C0B8CC" w14:textId="77777777" w:rsidR="007D5ECF" w:rsidRPr="007D5ECF" w:rsidRDefault="007D5ECF" w:rsidP="007D5ECF">
      <w:pPr>
        <w:pStyle w:val="Default"/>
        <w:numPr>
          <w:ilvl w:val="0"/>
          <w:numId w:val="30"/>
        </w:numPr>
        <w:ind w:left="1068"/>
        <w:jc w:val="both"/>
        <w:rPr>
          <w:sz w:val="20"/>
          <w:szCs w:val="20"/>
        </w:rPr>
      </w:pPr>
      <w:r w:rsidRPr="007D5ECF">
        <w:rPr>
          <w:rFonts w:eastAsia="Times New Roman"/>
          <w:sz w:val="20"/>
          <w:szCs w:val="20"/>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p>
    <w:p w14:paraId="1A7E2980" w14:textId="51AF1857" w:rsidR="007D5ECF" w:rsidRPr="007D5ECF" w:rsidRDefault="007D5ECF" w:rsidP="007D5ECF">
      <w:pPr>
        <w:pStyle w:val="Default"/>
        <w:numPr>
          <w:ilvl w:val="0"/>
          <w:numId w:val="30"/>
        </w:numPr>
        <w:ind w:left="1068"/>
        <w:jc w:val="both"/>
        <w:rPr>
          <w:sz w:val="20"/>
          <w:szCs w:val="20"/>
        </w:rPr>
      </w:pPr>
      <w:r w:rsidRPr="007D5ECF">
        <w:rPr>
          <w:sz w:val="20"/>
          <w:szCs w:val="20"/>
        </w:rPr>
        <w:t xml:space="preserve">je </w:t>
      </w:r>
      <w:bookmarkStart w:id="5" w:name="_Hlk165993435"/>
      <w:r w:rsidR="003F35A0" w:rsidRPr="003F35A0">
        <w:rPr>
          <w:sz w:val="20"/>
          <w:szCs w:val="20"/>
        </w:rPr>
        <w:t xml:space="preserve">je v zadnjih </w:t>
      </w:r>
      <w:r w:rsidR="005024F1">
        <w:rPr>
          <w:sz w:val="20"/>
          <w:szCs w:val="20"/>
        </w:rPr>
        <w:t>trideset</w:t>
      </w:r>
      <w:r w:rsidR="00C03362">
        <w:rPr>
          <w:sz w:val="20"/>
          <w:szCs w:val="20"/>
        </w:rPr>
        <w:t xml:space="preserve"> </w:t>
      </w:r>
      <w:r w:rsidR="003F35A0" w:rsidRPr="003F35A0">
        <w:rPr>
          <w:sz w:val="20"/>
          <w:szCs w:val="20"/>
        </w:rPr>
        <w:t>(</w:t>
      </w:r>
      <w:r w:rsidR="005024F1">
        <w:rPr>
          <w:sz w:val="20"/>
          <w:szCs w:val="20"/>
        </w:rPr>
        <w:t>30</w:t>
      </w:r>
      <w:r w:rsidR="003F35A0" w:rsidRPr="003F35A0">
        <w:rPr>
          <w:sz w:val="20"/>
          <w:szCs w:val="20"/>
        </w:rPr>
        <w:t xml:space="preserve">) letih </w:t>
      </w:r>
      <w:r w:rsidRPr="007D5ECF">
        <w:rPr>
          <w:sz w:val="20"/>
          <w:szCs w:val="20"/>
        </w:rPr>
        <w:t xml:space="preserve">nastopal kot vodja projekta/odgovorni vodja projekta DGD ali PZI projektne dokumentacije za sanacijo vsaj enega (1) plazu, ki je obsegala </w:t>
      </w:r>
      <w:bookmarkEnd w:id="5"/>
      <w:r w:rsidRPr="007D5ECF">
        <w:rPr>
          <w:sz w:val="20"/>
          <w:szCs w:val="20"/>
        </w:rPr>
        <w:t>rešitve podpornih konstrukcij za stabilizacijo z globokim temeljenjem globine 20m ali več</w:t>
      </w:r>
    </w:p>
    <w:p w14:paraId="750AE099" w14:textId="77777777" w:rsidR="007D5ECF" w:rsidRPr="007D5ECF" w:rsidRDefault="007D5ECF" w:rsidP="007D5ECF">
      <w:pPr>
        <w:pStyle w:val="Default"/>
        <w:ind w:left="1068"/>
        <w:jc w:val="both"/>
        <w:rPr>
          <w:sz w:val="20"/>
          <w:szCs w:val="20"/>
        </w:rPr>
      </w:pPr>
    </w:p>
    <w:p w14:paraId="3D574A43" w14:textId="77777777" w:rsidR="007D5ECF" w:rsidRPr="007D5ECF" w:rsidRDefault="007D5ECF" w:rsidP="007D5ECF">
      <w:pPr>
        <w:pStyle w:val="Golobesedilo"/>
        <w:jc w:val="both"/>
        <w:rPr>
          <w:rFonts w:ascii="Arial" w:hAnsi="Arial" w:cs="Arial"/>
          <w:sz w:val="20"/>
          <w:szCs w:val="20"/>
        </w:rPr>
      </w:pPr>
      <w:r w:rsidRPr="007D5ECF">
        <w:rPr>
          <w:rFonts w:ascii="Arial" w:hAnsi="Arial" w:cs="Arial"/>
          <w:sz w:val="20"/>
          <w:szCs w:val="20"/>
        </w:rPr>
        <w:t>Za en objekt se šteje le ena referenca. Za datum reference se šteje dan, ko je posel zaključen.</w:t>
      </w:r>
    </w:p>
    <w:p w14:paraId="58C8CFC5" w14:textId="77777777" w:rsidR="007D5ECF" w:rsidRPr="007D5ECF" w:rsidRDefault="007D5ECF" w:rsidP="007D5ECF">
      <w:pPr>
        <w:pStyle w:val="Golobesedilo"/>
        <w:jc w:val="both"/>
        <w:rPr>
          <w:rFonts w:ascii="Arial" w:hAnsi="Arial" w:cs="Arial"/>
          <w:sz w:val="20"/>
          <w:szCs w:val="20"/>
        </w:rPr>
      </w:pPr>
    </w:p>
    <w:p w14:paraId="2AD793D5" w14:textId="77777777" w:rsidR="007D5ECF" w:rsidRPr="007D5ECF" w:rsidRDefault="007D5ECF" w:rsidP="007744EE">
      <w:pPr>
        <w:pStyle w:val="Golobesedilo"/>
        <w:jc w:val="both"/>
        <w:rPr>
          <w:rFonts w:ascii="Arial" w:hAnsi="Arial" w:cs="Arial"/>
          <w:b/>
          <w:bCs/>
          <w:sz w:val="20"/>
          <w:szCs w:val="20"/>
        </w:rPr>
      </w:pPr>
      <w:r w:rsidRPr="007D5ECF">
        <w:rPr>
          <w:rFonts w:ascii="Arial" w:hAnsi="Arial" w:cs="Arial"/>
          <w:b/>
          <w:bCs/>
          <w:sz w:val="20"/>
          <w:szCs w:val="20"/>
        </w:rPr>
        <w:t>Pooblaščeni geolog</w:t>
      </w:r>
    </w:p>
    <w:p w14:paraId="61264B7B" w14:textId="77777777" w:rsidR="007D5ECF" w:rsidRPr="007D5ECF" w:rsidRDefault="007D5ECF" w:rsidP="007D5ECF">
      <w:pPr>
        <w:pStyle w:val="Odstavekseznama"/>
        <w:numPr>
          <w:ilvl w:val="1"/>
          <w:numId w:val="34"/>
        </w:numPr>
        <w:spacing w:after="60" w:line="260" w:lineRule="exact"/>
        <w:jc w:val="both"/>
        <w:rPr>
          <w:rFonts w:cs="Arial"/>
          <w:szCs w:val="20"/>
          <w:lang w:eastAsia="sl-SI"/>
        </w:rPr>
      </w:pPr>
      <w:r w:rsidRPr="007D5ECF">
        <w:rPr>
          <w:rFonts w:cs="Arial"/>
          <w:szCs w:val="20"/>
          <w:lang w:eastAsia="sl-SI"/>
        </w:rPr>
        <w:t>imeti mora najmanj VII. raven izobrazbe (univerzitetna ali 2. bolonjska stopnja) s področja geologije ali s področja rudarstva, in najmanj deset (10) let delovnih izkušenj na področju geologije.</w:t>
      </w:r>
    </w:p>
    <w:p w14:paraId="152AA99E" w14:textId="77777777" w:rsidR="007D5ECF" w:rsidRPr="007D5ECF" w:rsidRDefault="007D5ECF" w:rsidP="007D5ECF">
      <w:pPr>
        <w:pStyle w:val="Default"/>
        <w:numPr>
          <w:ilvl w:val="1"/>
          <w:numId w:val="34"/>
        </w:numPr>
        <w:jc w:val="both"/>
        <w:rPr>
          <w:sz w:val="20"/>
          <w:szCs w:val="20"/>
        </w:rPr>
      </w:pPr>
      <w:r w:rsidRPr="007D5ECF">
        <w:rPr>
          <w:rFonts w:eastAsia="Times New Roman"/>
          <w:sz w:val="20"/>
          <w:szCs w:val="20"/>
        </w:rPr>
        <w:t>je vpisan v register pooblaščenih inženirjev kot pooblaščeni inženir za področje geotehnologije in rudarstva oziroma geologije pri Inženirski zbornici Slovenije ali pa je vpisan v ustrezen register v matični državi članici EU, z enako veljavo kot je vpis pri Inženirski zbornici Slovenije.</w:t>
      </w:r>
    </w:p>
    <w:p w14:paraId="20B9D683" w14:textId="36FE78E3" w:rsidR="007D5ECF" w:rsidRPr="007D5ECF" w:rsidRDefault="007D5ECF" w:rsidP="007D5ECF">
      <w:pPr>
        <w:pStyle w:val="Default"/>
        <w:numPr>
          <w:ilvl w:val="1"/>
          <w:numId w:val="34"/>
        </w:numPr>
        <w:jc w:val="both"/>
        <w:rPr>
          <w:sz w:val="20"/>
          <w:szCs w:val="20"/>
        </w:rPr>
      </w:pPr>
      <w:r w:rsidRPr="007D5ECF">
        <w:rPr>
          <w:sz w:val="20"/>
          <w:szCs w:val="20"/>
        </w:rPr>
        <w:t xml:space="preserve">je </w:t>
      </w:r>
      <w:r w:rsidR="003F35A0" w:rsidRPr="003F35A0">
        <w:rPr>
          <w:sz w:val="20"/>
          <w:szCs w:val="20"/>
        </w:rPr>
        <w:t>je v zadnjih desetih (</w:t>
      </w:r>
      <w:r w:rsidR="00D85A06">
        <w:rPr>
          <w:sz w:val="20"/>
          <w:szCs w:val="20"/>
        </w:rPr>
        <w:t>10</w:t>
      </w:r>
      <w:r w:rsidR="003F35A0" w:rsidRPr="003F35A0">
        <w:rPr>
          <w:sz w:val="20"/>
          <w:szCs w:val="20"/>
        </w:rPr>
        <w:t xml:space="preserve">) letih </w:t>
      </w:r>
      <w:r w:rsidRPr="007D5ECF">
        <w:rPr>
          <w:sz w:val="20"/>
          <w:szCs w:val="20"/>
        </w:rPr>
        <w:t>sodeloval pri vsaj enem geološko geomehanskem elaboratu za sanacijo plazu.</w:t>
      </w:r>
    </w:p>
    <w:p w14:paraId="14671757" w14:textId="77777777" w:rsidR="007D5ECF" w:rsidRPr="007D5ECF" w:rsidRDefault="007D5ECF" w:rsidP="007D5ECF">
      <w:pPr>
        <w:pStyle w:val="Golobesedilo"/>
        <w:jc w:val="both"/>
        <w:rPr>
          <w:rFonts w:ascii="Arial" w:hAnsi="Arial" w:cs="Arial"/>
          <w:b/>
          <w:bCs/>
          <w:sz w:val="20"/>
          <w:szCs w:val="20"/>
        </w:rPr>
      </w:pPr>
    </w:p>
    <w:p w14:paraId="51F71D7A" w14:textId="77777777" w:rsidR="007D5ECF" w:rsidRPr="007D5ECF" w:rsidRDefault="007D5ECF" w:rsidP="007D5ECF">
      <w:pPr>
        <w:spacing w:after="0" w:line="260" w:lineRule="exact"/>
        <w:jc w:val="both"/>
        <w:rPr>
          <w:rFonts w:ascii="Arial" w:hAnsi="Arial" w:cs="Arial"/>
          <w:bCs w:val="0"/>
        </w:rPr>
      </w:pPr>
      <w:bookmarkStart w:id="6" w:name="_Hlk174453374"/>
      <w:r w:rsidRPr="007D5ECF">
        <w:rPr>
          <w:rFonts w:ascii="Arial" w:hAnsi="Arial" w:cs="Arial"/>
        </w:rPr>
        <w:t>Za en objekt se šteje le ena referenca. Za datum reference se šteje dan, ko je posel zaključen.</w:t>
      </w:r>
    </w:p>
    <w:bookmarkEnd w:id="6"/>
    <w:p w14:paraId="1032A5FE" w14:textId="77777777" w:rsidR="007D5ECF" w:rsidRPr="007D5ECF" w:rsidRDefault="007D5ECF" w:rsidP="007D5ECF">
      <w:pPr>
        <w:pStyle w:val="Golobesedilo"/>
        <w:jc w:val="both"/>
        <w:rPr>
          <w:rFonts w:ascii="Arial" w:hAnsi="Arial" w:cs="Arial"/>
          <w:b/>
          <w:bCs/>
          <w:sz w:val="20"/>
          <w:szCs w:val="20"/>
        </w:rPr>
      </w:pPr>
    </w:p>
    <w:p w14:paraId="1856AFA4" w14:textId="77777777" w:rsidR="003F35A0" w:rsidRDefault="003F35A0" w:rsidP="003F35A0">
      <w:pPr>
        <w:pStyle w:val="Golobesedilo"/>
        <w:jc w:val="both"/>
        <w:rPr>
          <w:rFonts w:ascii="Arial" w:hAnsi="Arial" w:cs="Arial"/>
          <w:b/>
          <w:bCs/>
          <w:sz w:val="20"/>
          <w:szCs w:val="20"/>
        </w:rPr>
      </w:pPr>
    </w:p>
    <w:p w14:paraId="2E320811" w14:textId="77777777" w:rsidR="003F35A0" w:rsidRDefault="003F35A0" w:rsidP="003F35A0">
      <w:pPr>
        <w:pStyle w:val="Golobesedilo"/>
        <w:jc w:val="both"/>
        <w:rPr>
          <w:rFonts w:ascii="Arial" w:hAnsi="Arial" w:cs="Arial"/>
          <w:b/>
          <w:bCs/>
          <w:sz w:val="20"/>
          <w:szCs w:val="20"/>
        </w:rPr>
      </w:pPr>
    </w:p>
    <w:p w14:paraId="0216BE7E" w14:textId="509CE60B" w:rsidR="007D5ECF" w:rsidRPr="007D5ECF" w:rsidRDefault="007D5ECF" w:rsidP="003F35A0">
      <w:pPr>
        <w:pStyle w:val="Golobesedilo"/>
        <w:jc w:val="both"/>
        <w:rPr>
          <w:rFonts w:ascii="Arial" w:hAnsi="Arial" w:cs="Arial"/>
          <w:b/>
          <w:bCs/>
          <w:sz w:val="20"/>
          <w:szCs w:val="20"/>
        </w:rPr>
      </w:pPr>
      <w:r w:rsidRPr="007D5ECF">
        <w:rPr>
          <w:rFonts w:ascii="Arial" w:hAnsi="Arial" w:cs="Arial"/>
          <w:b/>
          <w:bCs/>
          <w:sz w:val="20"/>
          <w:szCs w:val="20"/>
        </w:rPr>
        <w:lastRenderedPageBreak/>
        <w:t xml:space="preserve">Pooblaščeni inženir gradbeništva </w:t>
      </w:r>
    </w:p>
    <w:p w14:paraId="3D96AA9C" w14:textId="77777777" w:rsidR="007D5ECF" w:rsidRPr="007D5ECF" w:rsidRDefault="007D5ECF" w:rsidP="007D5ECF">
      <w:pPr>
        <w:pStyle w:val="Odstavekseznama"/>
        <w:numPr>
          <w:ilvl w:val="0"/>
          <w:numId w:val="30"/>
        </w:numPr>
        <w:spacing w:after="60" w:line="260" w:lineRule="exact"/>
        <w:ind w:left="1068"/>
        <w:jc w:val="both"/>
        <w:rPr>
          <w:rFonts w:cs="Arial"/>
          <w:szCs w:val="20"/>
          <w:lang w:eastAsia="sl-SI"/>
        </w:rPr>
      </w:pPr>
      <w:r w:rsidRPr="007D5ECF">
        <w:rPr>
          <w:rFonts w:cs="Arial"/>
          <w:szCs w:val="20"/>
          <w:lang w:eastAsia="sl-SI"/>
        </w:rPr>
        <w:t>imeti mora najmanj VII. raven izobrazbe (univerzitetna ali 2. bolonjska stopnja) gradbene smeri, najmanj deset (10) let delovnih izkušenj.</w:t>
      </w:r>
    </w:p>
    <w:p w14:paraId="581BFD69" w14:textId="77777777" w:rsidR="007D5ECF" w:rsidRPr="007D5ECF" w:rsidRDefault="007D5ECF" w:rsidP="007D5ECF">
      <w:pPr>
        <w:pStyle w:val="Default"/>
        <w:numPr>
          <w:ilvl w:val="0"/>
          <w:numId w:val="30"/>
        </w:numPr>
        <w:ind w:left="1068"/>
        <w:jc w:val="both"/>
        <w:rPr>
          <w:sz w:val="20"/>
          <w:szCs w:val="20"/>
        </w:rPr>
      </w:pPr>
      <w:r w:rsidRPr="007D5ECF">
        <w:rPr>
          <w:rFonts w:eastAsia="Times New Roman"/>
          <w:sz w:val="20"/>
          <w:szCs w:val="20"/>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p>
    <w:p w14:paraId="44D594B6" w14:textId="1B7E2562" w:rsidR="007D5ECF" w:rsidRPr="007D5ECF" w:rsidRDefault="007D5ECF" w:rsidP="007D5ECF">
      <w:pPr>
        <w:pStyle w:val="Default"/>
        <w:numPr>
          <w:ilvl w:val="0"/>
          <w:numId w:val="30"/>
        </w:numPr>
        <w:ind w:left="1068"/>
        <w:jc w:val="both"/>
        <w:rPr>
          <w:rFonts w:eastAsia="Times New Roman"/>
          <w:sz w:val="20"/>
          <w:szCs w:val="20"/>
        </w:rPr>
      </w:pPr>
      <w:r w:rsidRPr="007D5ECF">
        <w:rPr>
          <w:rFonts w:eastAsia="Times New Roman"/>
          <w:sz w:val="20"/>
          <w:szCs w:val="20"/>
        </w:rPr>
        <w:t xml:space="preserve">je </w:t>
      </w:r>
      <w:r w:rsidR="003F35A0" w:rsidRPr="003F35A0">
        <w:rPr>
          <w:rFonts w:eastAsia="Times New Roman"/>
          <w:sz w:val="20"/>
          <w:szCs w:val="20"/>
        </w:rPr>
        <w:t>je v zadnjih desetih (</w:t>
      </w:r>
      <w:r w:rsidR="005024F1">
        <w:rPr>
          <w:rFonts w:eastAsia="Times New Roman"/>
          <w:sz w:val="20"/>
          <w:szCs w:val="20"/>
        </w:rPr>
        <w:t>10</w:t>
      </w:r>
      <w:r w:rsidR="003F35A0" w:rsidRPr="003F35A0">
        <w:rPr>
          <w:rFonts w:eastAsia="Times New Roman"/>
          <w:sz w:val="20"/>
          <w:szCs w:val="20"/>
        </w:rPr>
        <w:t xml:space="preserve">) letih </w:t>
      </w:r>
      <w:r w:rsidRPr="007D5ECF">
        <w:rPr>
          <w:rFonts w:eastAsia="Times New Roman"/>
          <w:sz w:val="20"/>
          <w:szCs w:val="20"/>
        </w:rPr>
        <w:t>sodeloval pri izdelavi DGD ali PZI projektne dokumentacije za odpravo posledic ali preprečitev širjenja in ustalitev zemeljskih plazov na vplivnem območju plazov.</w:t>
      </w:r>
    </w:p>
    <w:p w14:paraId="50B6F5B7" w14:textId="77777777" w:rsidR="007D5ECF" w:rsidRPr="007D5ECF" w:rsidRDefault="007D5ECF" w:rsidP="007D5ECF">
      <w:pPr>
        <w:pStyle w:val="Odstavekseznama"/>
        <w:numPr>
          <w:ilvl w:val="0"/>
          <w:numId w:val="30"/>
        </w:numPr>
        <w:spacing w:line="260" w:lineRule="exact"/>
        <w:ind w:left="1068"/>
        <w:jc w:val="both"/>
        <w:rPr>
          <w:rFonts w:cs="Arial"/>
          <w:bCs/>
          <w:szCs w:val="20"/>
        </w:rPr>
      </w:pPr>
      <w:r w:rsidRPr="007D5ECF">
        <w:rPr>
          <w:rFonts w:cs="Arial"/>
          <w:szCs w:val="20"/>
        </w:rPr>
        <w:t>Za en objekt se šteje le ena referenca. Za datum reference se šteje dan, ko je posel zaključen.</w:t>
      </w:r>
    </w:p>
    <w:p w14:paraId="15FD4107" w14:textId="77777777" w:rsidR="007D5ECF" w:rsidRPr="007D5ECF" w:rsidRDefault="007D5ECF" w:rsidP="007D5ECF">
      <w:pPr>
        <w:pStyle w:val="Default"/>
        <w:jc w:val="both"/>
        <w:rPr>
          <w:sz w:val="20"/>
          <w:szCs w:val="20"/>
        </w:rPr>
      </w:pPr>
    </w:p>
    <w:p w14:paraId="2FB47153" w14:textId="77777777" w:rsidR="007D5ECF" w:rsidRPr="007D5ECF" w:rsidRDefault="007D5ECF" w:rsidP="007D5ECF">
      <w:pPr>
        <w:pStyle w:val="Golobesedilo"/>
        <w:jc w:val="both"/>
        <w:rPr>
          <w:rFonts w:ascii="Arial" w:hAnsi="Arial" w:cs="Arial"/>
          <w:sz w:val="20"/>
          <w:szCs w:val="20"/>
        </w:rPr>
      </w:pPr>
    </w:p>
    <w:p w14:paraId="386C5771" w14:textId="77777777" w:rsidR="007D5ECF" w:rsidRPr="007D5ECF" w:rsidRDefault="007D5ECF" w:rsidP="003F35A0">
      <w:pPr>
        <w:pStyle w:val="Golobesedilo"/>
        <w:jc w:val="both"/>
        <w:rPr>
          <w:rFonts w:ascii="Arial" w:hAnsi="Arial" w:cs="Arial"/>
          <w:b/>
          <w:bCs/>
          <w:sz w:val="20"/>
          <w:szCs w:val="20"/>
        </w:rPr>
      </w:pPr>
      <w:r w:rsidRPr="007D5ECF">
        <w:rPr>
          <w:rFonts w:ascii="Arial" w:hAnsi="Arial" w:cs="Arial"/>
          <w:b/>
          <w:bCs/>
          <w:sz w:val="20"/>
          <w:szCs w:val="20"/>
        </w:rPr>
        <w:t>Pooblaščeni inženir geodezije:</w:t>
      </w:r>
    </w:p>
    <w:p w14:paraId="2F635F2C" w14:textId="77777777" w:rsidR="007D5ECF" w:rsidRPr="007D5ECF" w:rsidRDefault="007D5ECF" w:rsidP="007D5ECF">
      <w:pPr>
        <w:pStyle w:val="Odstavekseznama"/>
        <w:numPr>
          <w:ilvl w:val="0"/>
          <w:numId w:val="30"/>
        </w:numPr>
        <w:spacing w:after="60" w:line="260" w:lineRule="exact"/>
        <w:ind w:left="1068"/>
        <w:jc w:val="both"/>
        <w:rPr>
          <w:rFonts w:cs="Arial"/>
          <w:szCs w:val="20"/>
          <w:lang w:eastAsia="sl-SI"/>
        </w:rPr>
      </w:pPr>
      <w:r w:rsidRPr="007D5ECF">
        <w:rPr>
          <w:rFonts w:cs="Arial"/>
          <w:szCs w:val="20"/>
          <w:lang w:eastAsia="sl-SI"/>
        </w:rPr>
        <w:t xml:space="preserve">imeti mora najmanj VII. raven izobrazbe (univerzitetna ali 2. bolonjska stopnja) s področja geodezije in najmanj deset (10) let delovnih izkušenj </w:t>
      </w:r>
    </w:p>
    <w:p w14:paraId="1246DBA7" w14:textId="77777777" w:rsidR="007D5ECF" w:rsidRPr="007D5ECF" w:rsidRDefault="007D5ECF" w:rsidP="007D5ECF">
      <w:pPr>
        <w:pStyle w:val="Odstavekseznama"/>
        <w:numPr>
          <w:ilvl w:val="0"/>
          <w:numId w:val="30"/>
        </w:numPr>
        <w:spacing w:after="60" w:line="260" w:lineRule="exact"/>
        <w:ind w:left="1068"/>
        <w:jc w:val="both"/>
        <w:rPr>
          <w:rFonts w:cs="Arial"/>
          <w:szCs w:val="20"/>
          <w:lang w:eastAsia="sl-SI"/>
        </w:rPr>
      </w:pPr>
      <w:r w:rsidRPr="007D5ECF">
        <w:rPr>
          <w:rFonts w:cs="Arial"/>
          <w:szCs w:val="20"/>
          <w:lang w:eastAsia="sl-SI"/>
        </w:rPr>
        <w:t>vpisan mora biti v register pooblaščenih inženirjev pri pristojni inženirski zbornici kot pooblaščeni inženir za področje geodezije ali pa je vpisan v ustrezen register v matični državi članici EU, z enako veljavo kot je vpis pri Inženirski zbornici Slovenije</w:t>
      </w:r>
    </w:p>
    <w:p w14:paraId="43653FC7" w14:textId="052903EA" w:rsidR="007D5ECF" w:rsidRPr="007D5ECF" w:rsidRDefault="003F35A0" w:rsidP="007D5ECF">
      <w:pPr>
        <w:pStyle w:val="Odstavekseznama"/>
        <w:numPr>
          <w:ilvl w:val="0"/>
          <w:numId w:val="30"/>
        </w:numPr>
        <w:spacing w:after="60" w:line="260" w:lineRule="exact"/>
        <w:ind w:left="1068"/>
        <w:jc w:val="both"/>
        <w:rPr>
          <w:rFonts w:cs="Arial"/>
          <w:szCs w:val="20"/>
          <w:lang w:eastAsia="sl-SI"/>
        </w:rPr>
      </w:pPr>
      <w:r>
        <w:rPr>
          <w:rFonts w:cs="Arial"/>
          <w:szCs w:val="20"/>
          <w:lang w:eastAsia="sl-SI"/>
        </w:rPr>
        <w:t xml:space="preserve"> </w:t>
      </w:r>
      <w:r w:rsidRPr="003F35A0">
        <w:rPr>
          <w:rFonts w:cs="Arial"/>
          <w:szCs w:val="20"/>
          <w:lang w:eastAsia="sl-SI"/>
        </w:rPr>
        <w:t>je v zadnjih desetih (10) letih</w:t>
      </w:r>
      <w:r w:rsidR="007D5ECF" w:rsidRPr="007D5ECF">
        <w:rPr>
          <w:rFonts w:cs="Arial"/>
          <w:szCs w:val="20"/>
          <w:lang w:eastAsia="sl-SI"/>
        </w:rPr>
        <w:t xml:space="preserve"> kot pooblaščeni inženir s področja geodezije izdelal geodetski načrt za potrebe izdelave projekta za pridobitev gradbenega dovoljenja (PGD/DGD) ali projekta za izvedbo (PZI).</w:t>
      </w:r>
    </w:p>
    <w:p w14:paraId="7A949797" w14:textId="77777777" w:rsidR="007D5ECF" w:rsidRPr="003F35A0" w:rsidRDefault="007D5ECF" w:rsidP="003F35A0">
      <w:pPr>
        <w:pStyle w:val="Odstavekseznama"/>
        <w:numPr>
          <w:ilvl w:val="0"/>
          <w:numId w:val="30"/>
        </w:numPr>
        <w:spacing w:line="260" w:lineRule="exact"/>
        <w:ind w:left="1068"/>
        <w:jc w:val="both"/>
        <w:rPr>
          <w:rFonts w:cs="Arial"/>
          <w:szCs w:val="20"/>
        </w:rPr>
      </w:pPr>
      <w:r w:rsidRPr="003F35A0">
        <w:rPr>
          <w:rFonts w:cs="Arial"/>
          <w:szCs w:val="20"/>
        </w:rPr>
        <w:t>Za en objekt se šteje le ena referenca. Za datum reference se šteje dan, ko je posel zaključen.</w:t>
      </w:r>
    </w:p>
    <w:p w14:paraId="318867FA" w14:textId="77777777" w:rsidR="007D5ECF" w:rsidRPr="00EA3A57" w:rsidRDefault="007D5ECF" w:rsidP="007D5ECF">
      <w:pPr>
        <w:pStyle w:val="Odstavekseznama"/>
        <w:spacing w:after="60" w:line="260" w:lineRule="exact"/>
        <w:ind w:left="1068"/>
        <w:jc w:val="both"/>
        <w:rPr>
          <w:rFonts w:cs="Arial"/>
          <w:lang w:eastAsia="sl-SI"/>
        </w:rPr>
      </w:pPr>
    </w:p>
    <w:p w14:paraId="5909BFDB" w14:textId="77777777" w:rsidR="007D5ECF" w:rsidRPr="0094276C" w:rsidRDefault="007D5ECF" w:rsidP="007D5ECF">
      <w:pPr>
        <w:pStyle w:val="Golobesedilo"/>
        <w:jc w:val="both"/>
        <w:rPr>
          <w:rFonts w:ascii="Arial" w:hAnsi="Arial" w:cs="Arial"/>
          <w:szCs w:val="22"/>
        </w:rPr>
      </w:pPr>
    </w:p>
    <w:p w14:paraId="2C135A1F" w14:textId="77777777" w:rsidR="00B54E43" w:rsidRPr="00B36B8A" w:rsidRDefault="00B54E43" w:rsidP="005130C7">
      <w:pPr>
        <w:spacing w:before="120" w:after="120" w:line="260" w:lineRule="exact"/>
        <w:ind w:left="357" w:firstLine="357"/>
        <w:jc w:val="both"/>
        <w:rPr>
          <w:rFonts w:ascii="Arial" w:hAnsi="Arial" w:cs="Arial"/>
          <w:b/>
          <w:color w:val="000000"/>
        </w:rPr>
      </w:pPr>
      <w:r w:rsidRPr="00B36B8A">
        <w:rPr>
          <w:rFonts w:ascii="Arial" w:hAnsi="Arial" w:cs="Arial"/>
          <w:b/>
          <w:color w:val="000000"/>
        </w:rPr>
        <w:t>Dokazilo:</w:t>
      </w:r>
    </w:p>
    <w:p w14:paraId="276834A3" w14:textId="6033D155" w:rsidR="00CD6039" w:rsidRDefault="000A34C4" w:rsidP="005130C7">
      <w:pPr>
        <w:spacing w:after="60" w:line="260" w:lineRule="exact"/>
        <w:ind w:left="714"/>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23281BEE" w14:textId="556EF4D5" w:rsidR="00CD6039" w:rsidRDefault="00E11648" w:rsidP="005130C7">
      <w:pPr>
        <w:spacing w:after="60" w:line="260" w:lineRule="exact"/>
        <w:ind w:left="714"/>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1CB3628D" w14:textId="5FC67766" w:rsidR="00A2190C" w:rsidRDefault="00A2190C" w:rsidP="005130C7">
      <w:pPr>
        <w:spacing w:after="60" w:line="260" w:lineRule="exact"/>
        <w:ind w:left="714"/>
        <w:jc w:val="both"/>
        <w:rPr>
          <w:rFonts w:ascii="Arial" w:hAnsi="Arial" w:cs="Arial"/>
          <w:b/>
        </w:rPr>
      </w:pPr>
      <w:r w:rsidRPr="002E643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Default="004C2BD2" w:rsidP="005130C7">
      <w:pPr>
        <w:spacing w:after="120" w:line="260" w:lineRule="exact"/>
        <w:ind w:left="714"/>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(Ur.l. RS, št. 61/17).</w:t>
      </w:r>
    </w:p>
    <w:p w14:paraId="1D770ACE" w14:textId="1558C5F5" w:rsidR="00B54E43" w:rsidRDefault="00CD6039" w:rsidP="005130C7">
      <w:pPr>
        <w:spacing w:after="120" w:line="260" w:lineRule="exact"/>
        <w:ind w:left="714"/>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24655BFA" w14:textId="39583304" w:rsidR="007D5ECF" w:rsidRPr="007D5ECF" w:rsidRDefault="00B54E43" w:rsidP="007D5ECF">
      <w:pPr>
        <w:numPr>
          <w:ilvl w:val="1"/>
          <w:numId w:val="6"/>
        </w:numPr>
        <w:tabs>
          <w:tab w:val="num" w:pos="360"/>
        </w:tabs>
        <w:spacing w:before="120" w:after="60" w:line="260" w:lineRule="exact"/>
        <w:ind w:left="357" w:hanging="357"/>
        <w:jc w:val="both"/>
        <w:rPr>
          <w:rFonts w:ascii="Arial" w:hAnsi="Arial" w:cs="Arial"/>
        </w:rPr>
      </w:pPr>
      <w:r w:rsidRPr="00C66A70">
        <w:rPr>
          <w:rFonts w:ascii="Arial" w:hAnsi="Arial" w:cs="Arial"/>
          <w:b/>
          <w:bCs w:val="0"/>
          <w:color w:val="000000"/>
        </w:rPr>
        <w:t>Ponudnik</w:t>
      </w:r>
      <w:r w:rsidRPr="00C66A70">
        <w:rPr>
          <w:rFonts w:ascii="Arial" w:hAnsi="Arial" w:cs="Arial"/>
          <w:color w:val="000000"/>
        </w:rPr>
        <w:t xml:space="preserve"> izkaže, da je kot glavni izvajalec </w:t>
      </w:r>
      <w:r w:rsidRPr="00C66A70">
        <w:rPr>
          <w:rFonts w:ascii="Arial" w:hAnsi="Arial" w:cs="Arial"/>
          <w:b/>
          <w:bCs w:val="0"/>
          <w:color w:val="000000"/>
        </w:rPr>
        <w:t>ali</w:t>
      </w:r>
      <w:r w:rsidRPr="00C66A70">
        <w:rPr>
          <w:rFonts w:ascii="Arial" w:hAnsi="Arial" w:cs="Arial"/>
          <w:color w:val="000000"/>
        </w:rPr>
        <w:t xml:space="preserve"> partner v skupnem nastopu </w:t>
      </w:r>
      <w:r w:rsidRPr="00C66A70">
        <w:rPr>
          <w:rFonts w:ascii="Arial" w:hAnsi="Arial" w:cs="Arial"/>
          <w:b/>
          <w:bCs w:val="0"/>
          <w:color w:val="000000"/>
        </w:rPr>
        <w:t>ali</w:t>
      </w:r>
      <w:r w:rsidRPr="00C66A70">
        <w:rPr>
          <w:rFonts w:ascii="Arial" w:hAnsi="Arial" w:cs="Arial"/>
          <w:color w:val="000000"/>
        </w:rPr>
        <w:t xml:space="preserve"> podizvajalec </w:t>
      </w:r>
      <w:r w:rsidR="00E11648" w:rsidRPr="00C66A70">
        <w:rPr>
          <w:rFonts w:ascii="Arial" w:hAnsi="Arial" w:cs="Arial"/>
          <w:color w:val="000000"/>
        </w:rPr>
        <w:t xml:space="preserve">v zadnjih </w:t>
      </w:r>
      <w:r w:rsidR="00D85A06">
        <w:rPr>
          <w:rFonts w:ascii="Arial" w:hAnsi="Arial" w:cs="Arial"/>
          <w:color w:val="000000"/>
        </w:rPr>
        <w:t>tridesetih</w:t>
      </w:r>
      <w:r w:rsidR="008D3D43" w:rsidRPr="00C66A70">
        <w:rPr>
          <w:rFonts w:ascii="Arial" w:hAnsi="Arial" w:cs="Arial"/>
          <w:color w:val="000000"/>
        </w:rPr>
        <w:t xml:space="preserve"> (</w:t>
      </w:r>
      <w:r w:rsidR="00D85A06">
        <w:rPr>
          <w:rFonts w:ascii="Arial" w:hAnsi="Arial" w:cs="Arial"/>
          <w:color w:val="000000"/>
        </w:rPr>
        <w:t>30</w:t>
      </w:r>
      <w:r w:rsidR="008D3D43" w:rsidRPr="00C66A70">
        <w:rPr>
          <w:rFonts w:ascii="Arial" w:hAnsi="Arial" w:cs="Arial"/>
          <w:color w:val="000000"/>
        </w:rPr>
        <w:t>)</w:t>
      </w:r>
      <w:r w:rsidR="00E11648" w:rsidRPr="00C66A70">
        <w:rPr>
          <w:rFonts w:ascii="Arial" w:hAnsi="Arial" w:cs="Arial"/>
          <w:color w:val="000000"/>
        </w:rPr>
        <w:t xml:space="preserve"> letih, </w:t>
      </w:r>
      <w:r w:rsidR="00EC04F4" w:rsidRPr="00C66A70">
        <w:rPr>
          <w:rFonts w:ascii="Arial" w:hAnsi="Arial" w:cs="Arial"/>
          <w:color w:val="000000"/>
        </w:rPr>
        <w:t xml:space="preserve">šteto od dneva objave obvestila </w:t>
      </w:r>
      <w:r w:rsidR="00C03362">
        <w:rPr>
          <w:rFonts w:ascii="Arial" w:hAnsi="Arial" w:cs="Arial"/>
          <w:color w:val="000000"/>
        </w:rPr>
        <w:t>tega</w:t>
      </w:r>
      <w:r w:rsidR="00EC04F4" w:rsidRPr="00C66A70">
        <w:rPr>
          <w:rFonts w:ascii="Arial" w:hAnsi="Arial" w:cs="Arial"/>
          <w:color w:val="000000"/>
        </w:rPr>
        <w:t xml:space="preserve"> naročilu na Portalu JN</w:t>
      </w:r>
      <w:r w:rsidR="00E11648" w:rsidRPr="00C66A70">
        <w:rPr>
          <w:rFonts w:ascii="Arial" w:hAnsi="Arial" w:cs="Arial"/>
          <w:color w:val="000000"/>
        </w:rPr>
        <w:t xml:space="preserve">, </w:t>
      </w:r>
      <w:r w:rsidRPr="00C66A70">
        <w:rPr>
          <w:rFonts w:ascii="Arial" w:hAnsi="Arial" w:cs="Arial"/>
          <w:color w:val="000000"/>
        </w:rPr>
        <w:t xml:space="preserve">uspešno </w:t>
      </w:r>
      <w:r w:rsidR="00290B1E" w:rsidRPr="00C66A70">
        <w:rPr>
          <w:rFonts w:ascii="Arial" w:hAnsi="Arial" w:cs="Arial"/>
          <w:color w:val="000000"/>
        </w:rPr>
        <w:t>izdela</w:t>
      </w:r>
      <w:r w:rsidR="001E7FEF" w:rsidRPr="00C66A70">
        <w:rPr>
          <w:rFonts w:ascii="Arial" w:hAnsi="Arial" w:cs="Arial"/>
          <w:color w:val="000000"/>
        </w:rPr>
        <w:t>l</w:t>
      </w:r>
      <w:r w:rsidR="00EE5678" w:rsidRPr="00C66A70">
        <w:rPr>
          <w:rFonts w:ascii="Arial" w:hAnsi="Arial" w:cs="Arial"/>
          <w:color w:val="000000"/>
        </w:rPr>
        <w:t xml:space="preserve"> </w:t>
      </w:r>
      <w:r w:rsidR="001E7FEF" w:rsidRPr="00C66A70">
        <w:rPr>
          <w:rFonts w:ascii="Arial" w:hAnsi="Arial" w:cs="Arial"/>
          <w:color w:val="000000"/>
        </w:rPr>
        <w:t>vsaj en</w:t>
      </w:r>
      <w:r w:rsidR="00C66A70" w:rsidRPr="00C66A70">
        <w:rPr>
          <w:rFonts w:ascii="Arial" w:hAnsi="Arial" w:cs="Arial"/>
          <w:color w:val="000000"/>
        </w:rPr>
        <w:t>o</w:t>
      </w:r>
      <w:r w:rsidR="00E41131" w:rsidRPr="00C66A70">
        <w:rPr>
          <w:rFonts w:ascii="Arial" w:hAnsi="Arial" w:cs="Arial"/>
          <w:color w:val="000000"/>
        </w:rPr>
        <w:t xml:space="preserve"> (1)</w:t>
      </w:r>
      <w:r w:rsidR="001E7FEF" w:rsidRPr="00C66A70">
        <w:rPr>
          <w:rFonts w:ascii="Arial" w:hAnsi="Arial" w:cs="Arial"/>
        </w:rPr>
        <w:t xml:space="preserve"> </w:t>
      </w:r>
      <w:r w:rsidR="007D5ECF" w:rsidRPr="007D5ECF">
        <w:rPr>
          <w:rFonts w:ascii="Arial" w:hAnsi="Arial" w:cs="Arial"/>
        </w:rPr>
        <w:t>projektno dokumentacijo PGD/DGD ali PZI za najmanj 3 AB drenažne vodnjake – moznike velikega obsega (premera nad 3 m) globine najmanj 20 m za ustalitev zemeljskega plazu na območju sprejetega državnega prostorskega načrta ali na območju, opredeljenem z Odlokom o programu priprave državnega prostorskega načrta;</w:t>
      </w:r>
    </w:p>
    <w:p w14:paraId="4B8415B3" w14:textId="3B95E72E" w:rsidR="007D5ECF" w:rsidRDefault="007D5ECF" w:rsidP="007D5ECF">
      <w:pPr>
        <w:pStyle w:val="Golobesedilo"/>
        <w:spacing w:before="120"/>
        <w:ind w:left="357"/>
        <w:jc w:val="both"/>
        <w:rPr>
          <w:rFonts w:ascii="Arial" w:hAnsi="Arial" w:cs="Arial"/>
          <w:sz w:val="20"/>
          <w:szCs w:val="20"/>
        </w:rPr>
      </w:pPr>
      <w:r w:rsidRPr="007D5ECF">
        <w:rPr>
          <w:rFonts w:ascii="Arial" w:hAnsi="Arial" w:cs="Arial"/>
          <w:sz w:val="20"/>
          <w:szCs w:val="20"/>
        </w:rPr>
        <w:t>Za en objekt se šteje le ena referenca. Za datum reference se šteje dan, ko je posel zaključen.</w:t>
      </w:r>
    </w:p>
    <w:p w14:paraId="248A21B0" w14:textId="77777777" w:rsidR="003F35A0" w:rsidRDefault="003F35A0" w:rsidP="009A5FB8">
      <w:pPr>
        <w:spacing w:before="120" w:after="120" w:line="260" w:lineRule="exact"/>
        <w:ind w:left="357"/>
        <w:jc w:val="both"/>
        <w:rPr>
          <w:rFonts w:ascii="Arial" w:hAnsi="Arial" w:cs="Arial"/>
          <w:b/>
          <w:color w:val="000000"/>
        </w:rPr>
      </w:pPr>
    </w:p>
    <w:p w14:paraId="1810D12F" w14:textId="51CC4544" w:rsidR="00B54E43" w:rsidRPr="00B36B8A" w:rsidRDefault="00B54E43" w:rsidP="009A5FB8">
      <w:pPr>
        <w:spacing w:before="120" w:after="120" w:line="260" w:lineRule="exact"/>
        <w:ind w:left="357"/>
        <w:jc w:val="both"/>
        <w:rPr>
          <w:rFonts w:ascii="Arial" w:hAnsi="Arial" w:cs="Arial"/>
          <w:b/>
          <w:color w:val="000000"/>
        </w:rPr>
      </w:pPr>
      <w:r w:rsidRPr="00B36B8A">
        <w:rPr>
          <w:rFonts w:ascii="Arial" w:hAnsi="Arial" w:cs="Arial"/>
          <w:b/>
          <w:color w:val="000000"/>
        </w:rPr>
        <w:lastRenderedPageBreak/>
        <w:t>Dokazilo:</w:t>
      </w:r>
    </w:p>
    <w:p w14:paraId="20D7537F" w14:textId="58B8A395" w:rsidR="00CD6039" w:rsidRDefault="000A34C4" w:rsidP="009A5FB8">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Default="00186D33" w:rsidP="009A5FB8">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54E8B81B" w14:textId="3B1E928F" w:rsidR="00B54E43" w:rsidRDefault="00CD6039" w:rsidP="009A5FB8">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B54E43" w:rsidSect="00EC04F4">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79C79" w14:textId="77777777" w:rsidR="00D74B13" w:rsidRDefault="00D74B13">
      <w:r>
        <w:separator/>
      </w:r>
    </w:p>
  </w:endnote>
  <w:endnote w:type="continuationSeparator" w:id="0">
    <w:p w14:paraId="1E4F3D66" w14:textId="77777777" w:rsidR="00D74B13" w:rsidRDefault="00D74B13">
      <w:r>
        <w:continuationSeparator/>
      </w:r>
    </w:p>
  </w:endnote>
  <w:endnote w:type="continuationNotice" w:id="1">
    <w:p w14:paraId="6BAE7BAB" w14:textId="77777777" w:rsidR="00D74B13" w:rsidRDefault="00D74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FDB5" w14:textId="77777777" w:rsidR="00575DC7" w:rsidRDefault="00575DC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30720" w14:textId="77777777" w:rsidR="00575DC7" w:rsidRDefault="00575D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035CA" w14:textId="77777777" w:rsidR="00D74B13" w:rsidRDefault="00D74B13">
      <w:r>
        <w:separator/>
      </w:r>
    </w:p>
  </w:footnote>
  <w:footnote w:type="continuationSeparator" w:id="0">
    <w:p w14:paraId="27240051" w14:textId="77777777" w:rsidR="00D74B13" w:rsidRDefault="00D74B13">
      <w:r>
        <w:continuationSeparator/>
      </w:r>
    </w:p>
  </w:footnote>
  <w:footnote w:type="continuationNotice" w:id="1">
    <w:p w14:paraId="7622A0B6" w14:textId="77777777" w:rsidR="00D74B13" w:rsidRDefault="00D74B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0B560" w14:textId="77777777" w:rsidR="00575DC7" w:rsidRDefault="00575D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3389CE7A"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C66A70">
      <w:rPr>
        <w:rFonts w:ascii="Arial" w:hAnsi="Arial" w:cs="Arial"/>
        <w:sz w:val="16"/>
        <w:szCs w:val="16"/>
      </w:rPr>
      <w:t>28</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7"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7"/>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73A08AF4"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C66A70">
      <w:rPr>
        <w:rFonts w:ascii="Arial" w:hAnsi="Arial" w:cs="Arial"/>
        <w:sz w:val="16"/>
        <w:szCs w:val="16"/>
      </w:rPr>
      <w:t>28</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00575DC7">
      <w:rPr>
        <w:rFonts w:ascii="Arial" w:hAnsi="Arial" w:cs="Arial"/>
        <w:sz w:val="16"/>
        <w:szCs w:val="16"/>
      </w:rPr>
      <w:t xml:space="preserve"> </w:t>
    </w:r>
    <w:r w:rsidRPr="0098609B">
      <w:rPr>
        <w:rFonts w:ascii="Arial" w:hAnsi="Arial" w:cs="Arial"/>
        <w:sz w:val="16"/>
        <w:szCs w:val="16"/>
      </w:rPr>
      <w:t>Ponudbena dokumentacija</w:t>
    </w:r>
    <w:r w:rsidR="00575DC7">
      <w:rPr>
        <w:rFonts w:ascii="Arial" w:hAnsi="Arial" w:cs="Arial"/>
        <w:sz w:val="16"/>
        <w:szCs w:val="16"/>
      </w:rPr>
      <w:t>-popravek</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8" w15:restartNumberingAfterBreak="0">
    <w:nsid w:val="1C940605"/>
    <w:multiLevelType w:val="hybridMultilevel"/>
    <w:tmpl w:val="8612CAB0"/>
    <w:lvl w:ilvl="0" w:tplc="04240001">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9"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7"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3"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4"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1" w15:restartNumberingAfterBreak="0">
    <w:nsid w:val="787D2E2E"/>
    <w:multiLevelType w:val="hybridMultilevel"/>
    <w:tmpl w:val="120CBD16"/>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2"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3"/>
  </w:num>
  <w:num w:numId="2" w16cid:durableId="997273316">
    <w:abstractNumId w:val="4"/>
  </w:num>
  <w:num w:numId="3" w16cid:durableId="848907004">
    <w:abstractNumId w:val="28"/>
  </w:num>
  <w:num w:numId="4" w16cid:durableId="413822994">
    <w:abstractNumId w:val="25"/>
  </w:num>
  <w:num w:numId="5" w16cid:durableId="1353530079">
    <w:abstractNumId w:val="24"/>
  </w:num>
  <w:num w:numId="6" w16cid:durableId="1446340593">
    <w:abstractNumId w:val="18"/>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2"/>
  </w:num>
  <w:num w:numId="10" w16cid:durableId="366567714">
    <w:abstractNumId w:val="22"/>
  </w:num>
  <w:num w:numId="11" w16cid:durableId="1684476997">
    <w:abstractNumId w:val="10"/>
  </w:num>
  <w:num w:numId="12" w16cid:durableId="1286814025">
    <w:abstractNumId w:val="29"/>
  </w:num>
  <w:num w:numId="13" w16cid:durableId="1179349576">
    <w:abstractNumId w:val="15"/>
  </w:num>
  <w:num w:numId="14" w16cid:durableId="819345270">
    <w:abstractNumId w:val="20"/>
  </w:num>
  <w:num w:numId="15" w16cid:durableId="1198008558">
    <w:abstractNumId w:val="6"/>
  </w:num>
  <w:num w:numId="16" w16cid:durableId="1006251495">
    <w:abstractNumId w:val="27"/>
  </w:num>
  <w:num w:numId="17" w16cid:durableId="203760293">
    <w:abstractNumId w:val="11"/>
  </w:num>
  <w:num w:numId="18" w16cid:durableId="1298218376">
    <w:abstractNumId w:val="14"/>
  </w:num>
  <w:num w:numId="19" w16cid:durableId="1595939966">
    <w:abstractNumId w:val="23"/>
  </w:num>
  <w:num w:numId="20" w16cid:durableId="967972072">
    <w:abstractNumId w:val="16"/>
  </w:num>
  <w:num w:numId="21" w16cid:durableId="550653891">
    <w:abstractNumId w:val="17"/>
  </w:num>
  <w:num w:numId="22" w16cid:durableId="768041774">
    <w:abstractNumId w:val="3"/>
  </w:num>
  <w:num w:numId="23" w16cid:durableId="2003507726">
    <w:abstractNumId w:val="19"/>
  </w:num>
  <w:num w:numId="24" w16cid:durableId="1000431573">
    <w:abstractNumId w:val="12"/>
  </w:num>
  <w:num w:numId="25" w16cid:durableId="1928803052">
    <w:abstractNumId w:val="7"/>
  </w:num>
  <w:num w:numId="26" w16cid:durableId="65540247">
    <w:abstractNumId w:val="9"/>
  </w:num>
  <w:num w:numId="27" w16cid:durableId="443424252">
    <w:abstractNumId w:val="30"/>
  </w:num>
  <w:num w:numId="28" w16cid:durableId="1487624795">
    <w:abstractNumId w:val="5"/>
  </w:num>
  <w:num w:numId="29" w16cid:durableId="2104951864">
    <w:abstractNumId w:val="34"/>
  </w:num>
  <w:num w:numId="30" w16cid:durableId="1629780058">
    <w:abstractNumId w:val="33"/>
  </w:num>
  <w:num w:numId="31" w16cid:durableId="1933467124">
    <w:abstractNumId w:val="26"/>
  </w:num>
  <w:num w:numId="32" w16cid:durableId="1111364323">
    <w:abstractNumId w:val="21"/>
  </w:num>
  <w:num w:numId="33" w16cid:durableId="515271792">
    <w:abstractNumId w:val="8"/>
  </w:num>
  <w:num w:numId="34" w16cid:durableId="1562713042">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56F9"/>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6C66"/>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6D98"/>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046"/>
    <w:rsid w:val="001A6F06"/>
    <w:rsid w:val="001B0D54"/>
    <w:rsid w:val="001B1435"/>
    <w:rsid w:val="001B37E6"/>
    <w:rsid w:val="001B458F"/>
    <w:rsid w:val="001B57BB"/>
    <w:rsid w:val="001B67C0"/>
    <w:rsid w:val="001B758B"/>
    <w:rsid w:val="001C3A2B"/>
    <w:rsid w:val="001C3FEA"/>
    <w:rsid w:val="001C493E"/>
    <w:rsid w:val="001C7583"/>
    <w:rsid w:val="001D1027"/>
    <w:rsid w:val="001D195D"/>
    <w:rsid w:val="001D1C2D"/>
    <w:rsid w:val="001D1FEF"/>
    <w:rsid w:val="001D552F"/>
    <w:rsid w:val="001D56E5"/>
    <w:rsid w:val="001D63C9"/>
    <w:rsid w:val="001E04CE"/>
    <w:rsid w:val="001E06CD"/>
    <w:rsid w:val="001E6CE0"/>
    <w:rsid w:val="001E7200"/>
    <w:rsid w:val="001E732A"/>
    <w:rsid w:val="001E7FEF"/>
    <w:rsid w:val="001F3ABA"/>
    <w:rsid w:val="001F6F10"/>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8D0"/>
    <w:rsid w:val="00246747"/>
    <w:rsid w:val="002516F9"/>
    <w:rsid w:val="00251ADA"/>
    <w:rsid w:val="00251B83"/>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1E0"/>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C13"/>
    <w:rsid w:val="0031128B"/>
    <w:rsid w:val="00311B54"/>
    <w:rsid w:val="003137F7"/>
    <w:rsid w:val="003159EF"/>
    <w:rsid w:val="00320F45"/>
    <w:rsid w:val="003210DA"/>
    <w:rsid w:val="00321756"/>
    <w:rsid w:val="00321A48"/>
    <w:rsid w:val="0032215F"/>
    <w:rsid w:val="00323C66"/>
    <w:rsid w:val="00323FD5"/>
    <w:rsid w:val="0032652C"/>
    <w:rsid w:val="00330AAE"/>
    <w:rsid w:val="0033139B"/>
    <w:rsid w:val="003331C4"/>
    <w:rsid w:val="003348C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0C63"/>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35A0"/>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4F1"/>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47AC"/>
    <w:rsid w:val="0055683B"/>
    <w:rsid w:val="0056350C"/>
    <w:rsid w:val="00564306"/>
    <w:rsid w:val="00565368"/>
    <w:rsid w:val="00574EFD"/>
    <w:rsid w:val="00575DC7"/>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1929"/>
    <w:rsid w:val="005E2415"/>
    <w:rsid w:val="005E36C7"/>
    <w:rsid w:val="005E3E7C"/>
    <w:rsid w:val="005F0EE6"/>
    <w:rsid w:val="005F3341"/>
    <w:rsid w:val="005F434A"/>
    <w:rsid w:val="006001BD"/>
    <w:rsid w:val="00602188"/>
    <w:rsid w:val="00605D58"/>
    <w:rsid w:val="00607E36"/>
    <w:rsid w:val="00611B2F"/>
    <w:rsid w:val="006146DE"/>
    <w:rsid w:val="00621076"/>
    <w:rsid w:val="00624334"/>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0E6C"/>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A003D"/>
    <w:rsid w:val="006A38BC"/>
    <w:rsid w:val="006A3AE0"/>
    <w:rsid w:val="006A403D"/>
    <w:rsid w:val="006A5D73"/>
    <w:rsid w:val="006A5EAA"/>
    <w:rsid w:val="006B025A"/>
    <w:rsid w:val="006B1FE5"/>
    <w:rsid w:val="006B3A9D"/>
    <w:rsid w:val="006B3C97"/>
    <w:rsid w:val="006B3E5E"/>
    <w:rsid w:val="006C0B97"/>
    <w:rsid w:val="006C1AF5"/>
    <w:rsid w:val="006D42DC"/>
    <w:rsid w:val="006D4EBB"/>
    <w:rsid w:val="006D5C61"/>
    <w:rsid w:val="006D6998"/>
    <w:rsid w:val="006E2EF5"/>
    <w:rsid w:val="006E40DE"/>
    <w:rsid w:val="006E577B"/>
    <w:rsid w:val="006F1052"/>
    <w:rsid w:val="006F1335"/>
    <w:rsid w:val="006F71C5"/>
    <w:rsid w:val="0070112D"/>
    <w:rsid w:val="00706205"/>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0FD1"/>
    <w:rsid w:val="00763E0E"/>
    <w:rsid w:val="0076635D"/>
    <w:rsid w:val="00770E16"/>
    <w:rsid w:val="00771D20"/>
    <w:rsid w:val="00772844"/>
    <w:rsid w:val="0077384C"/>
    <w:rsid w:val="007744EE"/>
    <w:rsid w:val="00774867"/>
    <w:rsid w:val="0078060A"/>
    <w:rsid w:val="007807E1"/>
    <w:rsid w:val="00781980"/>
    <w:rsid w:val="00784917"/>
    <w:rsid w:val="007860B4"/>
    <w:rsid w:val="00786D47"/>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97F"/>
    <w:rsid w:val="007C6BC1"/>
    <w:rsid w:val="007D427F"/>
    <w:rsid w:val="007D50D6"/>
    <w:rsid w:val="007D5294"/>
    <w:rsid w:val="007D5ECF"/>
    <w:rsid w:val="007D6C6E"/>
    <w:rsid w:val="007E1992"/>
    <w:rsid w:val="007E299B"/>
    <w:rsid w:val="007E2AF1"/>
    <w:rsid w:val="007E60D2"/>
    <w:rsid w:val="007F1B5D"/>
    <w:rsid w:val="007F25F5"/>
    <w:rsid w:val="00800EE0"/>
    <w:rsid w:val="0080220D"/>
    <w:rsid w:val="00802643"/>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357A8"/>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284E"/>
    <w:rsid w:val="009A3A29"/>
    <w:rsid w:val="009A53EA"/>
    <w:rsid w:val="009A5FB8"/>
    <w:rsid w:val="009A601F"/>
    <w:rsid w:val="009B1F5F"/>
    <w:rsid w:val="009B4042"/>
    <w:rsid w:val="009B5517"/>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07F"/>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2498"/>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A89"/>
    <w:rsid w:val="00AF5E95"/>
    <w:rsid w:val="00AF6C0D"/>
    <w:rsid w:val="00AF6FCA"/>
    <w:rsid w:val="00B027CC"/>
    <w:rsid w:val="00B02819"/>
    <w:rsid w:val="00B03E0E"/>
    <w:rsid w:val="00B03F45"/>
    <w:rsid w:val="00B052CE"/>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F67"/>
    <w:rsid w:val="00B5379D"/>
    <w:rsid w:val="00B54E43"/>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42BA"/>
    <w:rsid w:val="00BB46F3"/>
    <w:rsid w:val="00BB4B25"/>
    <w:rsid w:val="00BB5243"/>
    <w:rsid w:val="00BC1CC7"/>
    <w:rsid w:val="00BC1DA8"/>
    <w:rsid w:val="00BC34E2"/>
    <w:rsid w:val="00BC3E17"/>
    <w:rsid w:val="00BC762C"/>
    <w:rsid w:val="00BC7D34"/>
    <w:rsid w:val="00BE19C6"/>
    <w:rsid w:val="00BE42C0"/>
    <w:rsid w:val="00BE4496"/>
    <w:rsid w:val="00BE6174"/>
    <w:rsid w:val="00BE6FBD"/>
    <w:rsid w:val="00BF0138"/>
    <w:rsid w:val="00BF11CC"/>
    <w:rsid w:val="00BF2287"/>
    <w:rsid w:val="00BF2CCA"/>
    <w:rsid w:val="00BF2FDC"/>
    <w:rsid w:val="00BF4943"/>
    <w:rsid w:val="00BF4E2C"/>
    <w:rsid w:val="00BF603D"/>
    <w:rsid w:val="00C00112"/>
    <w:rsid w:val="00C01347"/>
    <w:rsid w:val="00C01396"/>
    <w:rsid w:val="00C03362"/>
    <w:rsid w:val="00C042D8"/>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6A70"/>
    <w:rsid w:val="00C6786E"/>
    <w:rsid w:val="00C70B22"/>
    <w:rsid w:val="00C71EC3"/>
    <w:rsid w:val="00C722FD"/>
    <w:rsid w:val="00C72F39"/>
    <w:rsid w:val="00C81828"/>
    <w:rsid w:val="00C85426"/>
    <w:rsid w:val="00C86976"/>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1A16"/>
    <w:rsid w:val="00D01BF1"/>
    <w:rsid w:val="00D01BF9"/>
    <w:rsid w:val="00D032A2"/>
    <w:rsid w:val="00D047CD"/>
    <w:rsid w:val="00D048D3"/>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562C9"/>
    <w:rsid w:val="00D62DBF"/>
    <w:rsid w:val="00D6304C"/>
    <w:rsid w:val="00D64EA1"/>
    <w:rsid w:val="00D67B1A"/>
    <w:rsid w:val="00D70303"/>
    <w:rsid w:val="00D70D23"/>
    <w:rsid w:val="00D71A03"/>
    <w:rsid w:val="00D71FE1"/>
    <w:rsid w:val="00D73C13"/>
    <w:rsid w:val="00D74B13"/>
    <w:rsid w:val="00D76F84"/>
    <w:rsid w:val="00D82600"/>
    <w:rsid w:val="00D856F0"/>
    <w:rsid w:val="00D85A06"/>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2EC0"/>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462"/>
    <w:rsid w:val="00E7360E"/>
    <w:rsid w:val="00E73C31"/>
    <w:rsid w:val="00E741E7"/>
    <w:rsid w:val="00E74A72"/>
    <w:rsid w:val="00E74E7E"/>
    <w:rsid w:val="00E77868"/>
    <w:rsid w:val="00E80BFF"/>
    <w:rsid w:val="00E82A77"/>
    <w:rsid w:val="00E83CFB"/>
    <w:rsid w:val="00E84BC0"/>
    <w:rsid w:val="00E86469"/>
    <w:rsid w:val="00E871D7"/>
    <w:rsid w:val="00E900A2"/>
    <w:rsid w:val="00E933A4"/>
    <w:rsid w:val="00E966FD"/>
    <w:rsid w:val="00E96E95"/>
    <w:rsid w:val="00E9704D"/>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678"/>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uiPriority w:val="34"/>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2.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4.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4177</Words>
  <Characters>24145</Characters>
  <Application>Microsoft Office Word</Application>
  <DocSecurity>4</DocSecurity>
  <Lines>201</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28266</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Petra Ložar</cp:lastModifiedBy>
  <cp:revision>2</cp:revision>
  <cp:lastPrinted>2019-11-27T09:51:00Z</cp:lastPrinted>
  <dcterms:created xsi:type="dcterms:W3CDTF">2024-12-11T08:28:00Z</dcterms:created>
  <dcterms:modified xsi:type="dcterms:W3CDTF">2024-12-11T08:28:00Z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